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5EC" w:rsidRPr="007705EC" w:rsidRDefault="007705EC" w:rsidP="007705EC">
      <w:pPr>
        <w:spacing w:after="2" w:line="259" w:lineRule="auto"/>
        <w:ind w:left="10" w:right="272"/>
        <w:jc w:val="righ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i/>
          <w:sz w:val="22"/>
          <w:lang w:val="pl-PL"/>
        </w:rPr>
        <w:t xml:space="preserve">Załącznik nr </w:t>
      </w:r>
      <w:r w:rsidR="0046251A">
        <w:rPr>
          <w:rFonts w:asciiTheme="minorHAnsi" w:hAnsiTheme="minorHAnsi" w:cstheme="minorHAnsi"/>
          <w:i/>
          <w:sz w:val="22"/>
          <w:lang w:val="pl-PL"/>
        </w:rPr>
        <w:t>4</w:t>
      </w:r>
      <w:r w:rsidRPr="007705EC">
        <w:rPr>
          <w:rFonts w:asciiTheme="minorHAnsi" w:hAnsiTheme="minorHAnsi" w:cstheme="minorHAnsi"/>
          <w:i/>
          <w:sz w:val="22"/>
          <w:lang w:val="pl-PL"/>
        </w:rPr>
        <w:t xml:space="preserve"> do SWZ </w:t>
      </w:r>
    </w:p>
    <w:p w:rsidR="007705EC" w:rsidRPr="007705EC" w:rsidRDefault="007705EC" w:rsidP="007705EC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pStyle w:val="Nagwek1"/>
        <w:ind w:left="150" w:right="285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UMOWA </w:t>
      </w:r>
      <w:r w:rsidRPr="007705EC">
        <w:rPr>
          <w:rFonts w:asciiTheme="minorHAnsi" w:hAnsiTheme="minorHAnsi" w:cstheme="minorHAnsi"/>
          <w:b w:val="0"/>
          <w:sz w:val="22"/>
          <w:lang w:val="pl-PL"/>
        </w:rPr>
        <w:t xml:space="preserve">/WZÓR/ </w:t>
      </w:r>
    </w:p>
    <w:p w:rsidR="007705EC" w:rsidRDefault="007705EC" w:rsidP="007705EC">
      <w:pPr>
        <w:spacing w:line="252" w:lineRule="auto"/>
        <w:ind w:left="0" w:right="0" w:firstLine="0"/>
        <w:rPr>
          <w:rFonts w:asciiTheme="minorHAnsi" w:hAnsiTheme="minorHAnsi" w:cstheme="minorHAnsi"/>
          <w:b/>
          <w:sz w:val="22"/>
          <w:lang w:val="pl-PL"/>
        </w:rPr>
      </w:pPr>
    </w:p>
    <w:p w:rsidR="007705EC" w:rsidRDefault="007705EC" w:rsidP="007705EC">
      <w:pPr>
        <w:spacing w:line="252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zawarta w dniu ....</w:t>
      </w:r>
      <w:r>
        <w:rPr>
          <w:rFonts w:asciiTheme="minorHAnsi" w:hAnsiTheme="minorHAnsi" w:cstheme="minorHAnsi"/>
          <w:sz w:val="22"/>
          <w:lang w:val="pl-PL"/>
        </w:rPr>
        <w:t xml:space="preserve">.................... w </w:t>
      </w:r>
      <w:r w:rsidRPr="007705EC">
        <w:rPr>
          <w:rFonts w:asciiTheme="minorHAnsi" w:hAnsiTheme="minorHAnsi" w:cstheme="minorHAnsi"/>
          <w:sz w:val="22"/>
          <w:lang w:val="pl-PL"/>
        </w:rPr>
        <w:t>Ciechanowie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pomiędzy: </w:t>
      </w:r>
    </w:p>
    <w:p w:rsidR="007705EC" w:rsidRDefault="007705EC" w:rsidP="007705EC">
      <w:pPr>
        <w:spacing w:after="4" w:line="250" w:lineRule="auto"/>
        <w:ind w:right="275"/>
        <w:rPr>
          <w:rFonts w:asciiTheme="minorHAnsi" w:hAnsiTheme="minorHAnsi" w:cstheme="minorHAnsi"/>
          <w:sz w:val="22"/>
          <w:lang w:val="pl-PL"/>
        </w:rPr>
      </w:pPr>
    </w:p>
    <w:p w:rsidR="007705EC" w:rsidRDefault="007705EC" w:rsidP="007705EC">
      <w:pPr>
        <w:spacing w:after="4" w:line="250" w:lineRule="auto"/>
        <w:ind w:left="0" w:right="275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....</w:t>
      </w: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</w:p>
    <w:p w:rsidR="007705EC" w:rsidRPr="007705EC" w:rsidRDefault="007705EC" w:rsidP="007705EC">
      <w:pPr>
        <w:spacing w:after="4" w:line="250" w:lineRule="auto"/>
        <w:ind w:left="0" w:right="275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reprezentowany przez …………………………………………………………………………………………….. zwanym dalej </w:t>
      </w:r>
      <w:r>
        <w:rPr>
          <w:rFonts w:asciiTheme="minorHAnsi" w:hAnsiTheme="minorHAnsi" w:cstheme="minorHAnsi"/>
          <w:sz w:val="22"/>
          <w:lang w:val="pl-PL"/>
        </w:rPr>
        <w:t>„</w:t>
      </w:r>
      <w:r w:rsidRPr="007705EC">
        <w:rPr>
          <w:rFonts w:asciiTheme="minorHAnsi" w:hAnsiTheme="minorHAnsi" w:cstheme="minorHAnsi"/>
          <w:sz w:val="22"/>
          <w:lang w:val="pl-PL"/>
        </w:rPr>
        <w:t>Zamawiającym</w:t>
      </w:r>
      <w:r>
        <w:rPr>
          <w:rFonts w:asciiTheme="minorHAnsi" w:hAnsiTheme="minorHAnsi" w:cstheme="minorHAnsi"/>
          <w:sz w:val="22"/>
          <w:lang w:val="pl-PL"/>
        </w:rPr>
        <w:t>”</w:t>
      </w:r>
      <w:r w:rsidRPr="007705EC">
        <w:rPr>
          <w:rFonts w:asciiTheme="minorHAnsi" w:hAnsiTheme="minorHAnsi" w:cstheme="minorHAnsi"/>
          <w:sz w:val="22"/>
          <w:lang w:val="pl-PL"/>
        </w:rPr>
        <w:t>.</w:t>
      </w:r>
    </w:p>
    <w:p w:rsidR="007705EC" w:rsidRPr="007705EC" w:rsidRDefault="007705EC" w:rsidP="007705E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7705EC">
      <w:pPr>
        <w:ind w:left="0" w:right="279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a: </w:t>
      </w:r>
    </w:p>
    <w:p w:rsidR="007705EC" w:rsidRDefault="007705EC" w:rsidP="007705EC">
      <w:pPr>
        <w:spacing w:after="4" w:line="250" w:lineRule="auto"/>
        <w:ind w:left="0" w:right="275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....</w:t>
      </w: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</w:p>
    <w:p w:rsidR="007705EC" w:rsidRPr="007705EC" w:rsidRDefault="007705EC" w:rsidP="007705E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reprezentowany przez …………………………………………………………………………………………….. zwanym dalej </w:t>
      </w:r>
    </w:p>
    <w:p w:rsidR="007705EC" w:rsidRPr="007705EC" w:rsidRDefault="007705EC" w:rsidP="007705EC">
      <w:pPr>
        <w:ind w:left="0" w:right="279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zwanym dalej „Wykonawcą”</w:t>
      </w:r>
    </w:p>
    <w:p w:rsidR="007705EC" w:rsidRPr="007705EC" w:rsidRDefault="007705EC" w:rsidP="007705E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7705EC">
      <w:pPr>
        <w:ind w:left="0" w:right="279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zgodnie z wynikiem postępowania prowadzonego zgodnie z art. 359 pkt 2 usta</w:t>
      </w:r>
      <w:r>
        <w:rPr>
          <w:rFonts w:asciiTheme="minorHAnsi" w:hAnsiTheme="minorHAnsi" w:cstheme="minorHAnsi"/>
          <w:sz w:val="22"/>
          <w:lang w:val="pl-PL"/>
        </w:rPr>
        <w:t xml:space="preserve">wy z dnia 11 września 2019 r.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Prawo zamówień publicznych (Dz.U. </w:t>
      </w:r>
      <w:r>
        <w:rPr>
          <w:rFonts w:asciiTheme="minorHAnsi" w:hAnsiTheme="minorHAnsi" w:cstheme="minorHAnsi"/>
          <w:sz w:val="22"/>
          <w:lang w:val="pl-PL"/>
        </w:rPr>
        <w:t>z 2021, poz. 1129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 z późn. zm,) w try</w:t>
      </w:r>
      <w:r>
        <w:rPr>
          <w:rFonts w:asciiTheme="minorHAnsi" w:hAnsiTheme="minorHAnsi" w:cstheme="minorHAnsi"/>
          <w:sz w:val="22"/>
          <w:lang w:val="pl-PL"/>
        </w:rPr>
        <w:t xml:space="preserve">bie podstawowym bez negocjacji,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o następującej treści: </w:t>
      </w:r>
    </w:p>
    <w:p w:rsidR="007705EC" w:rsidRPr="007705EC" w:rsidRDefault="007705EC" w:rsidP="007705EC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1 </w:t>
      </w:r>
    </w:p>
    <w:p w:rsidR="007705EC" w:rsidRPr="007705EC" w:rsidRDefault="007705EC" w:rsidP="00CF4516">
      <w:pPr>
        <w:numPr>
          <w:ilvl w:val="0"/>
          <w:numId w:val="1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Przedmiotem umowy jest usługa polegająca na przeprowadzeniu zajęć wczesnego wspomagania rozwoju dziecka i zajęć specjalistycznych dla dzieci z niepełnosprawnościami oraz zagrożonych niepełnosprawnością w wieku od 0 do chwili rozpoczęcia przez dziecko nauki w szkole z terenu Powiatu Ciechanowskiego w ramach zadania z zakresu administracji rządowej w ramach programu kompleksowego wsparcia dla rodzin „Za życiem” w zakresie zapewnienia realizacji zadań wiodącego ośrodka koordynacyjno–rehabilitacyjno–opiekuńczego (Priorytet II zadanie 2.4.) </w:t>
      </w: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część zamówienia nr - ................................................................................................. </w:t>
      </w:r>
    </w:p>
    <w:p w:rsidR="007705EC" w:rsidRPr="007705EC" w:rsidRDefault="007705EC" w:rsidP="00CF4516">
      <w:pPr>
        <w:spacing w:after="0" w:line="259" w:lineRule="auto"/>
        <w:ind w:left="2381" w:right="0" w:firstLine="0"/>
        <w:jc w:val="center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b/>
          <w:i/>
          <w:sz w:val="22"/>
        </w:rPr>
        <w:t xml:space="preserve">(nazwa części zamówienia) </w:t>
      </w:r>
    </w:p>
    <w:p w:rsidR="00071488" w:rsidRDefault="00DD125B" w:rsidP="00CF4516">
      <w:pPr>
        <w:pStyle w:val="Akapitzlist"/>
        <w:numPr>
          <w:ilvl w:val="0"/>
          <w:numId w:val="1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Zajęcia mogą </w:t>
      </w:r>
      <w:r w:rsidR="007705EC" w:rsidRPr="00071488">
        <w:rPr>
          <w:rFonts w:asciiTheme="minorHAnsi" w:hAnsiTheme="minorHAnsi" w:cstheme="minorHAnsi"/>
          <w:sz w:val="22"/>
          <w:lang w:val="pl-PL"/>
        </w:rPr>
        <w:t xml:space="preserve"> odbywać się w obecności rodzica/prawnego opiekuna. W trakcie </w:t>
      </w:r>
      <w:r>
        <w:rPr>
          <w:rFonts w:asciiTheme="minorHAnsi" w:hAnsiTheme="minorHAnsi" w:cstheme="minorHAnsi"/>
          <w:sz w:val="22"/>
          <w:lang w:val="pl-PL"/>
        </w:rPr>
        <w:t xml:space="preserve"> lub po zajęciach</w:t>
      </w:r>
      <w:r w:rsidR="007705EC" w:rsidRPr="00071488">
        <w:rPr>
          <w:rFonts w:asciiTheme="minorHAnsi" w:hAnsiTheme="minorHAnsi" w:cstheme="minorHAnsi"/>
          <w:sz w:val="22"/>
          <w:lang w:val="pl-PL"/>
        </w:rPr>
        <w:t xml:space="preserve"> Wykonawca winien udzielać rodzicom instruktażu do bieżącej pracy z dzieckiem.  </w:t>
      </w:r>
    </w:p>
    <w:p w:rsidR="007705EC" w:rsidRPr="00071488" w:rsidRDefault="007705EC" w:rsidP="00CF4516">
      <w:pPr>
        <w:pStyle w:val="Akapitzlist"/>
        <w:numPr>
          <w:ilvl w:val="0"/>
          <w:numId w:val="1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071488">
        <w:rPr>
          <w:rFonts w:asciiTheme="minorHAnsi" w:hAnsiTheme="minorHAnsi" w:cstheme="minorHAnsi"/>
          <w:sz w:val="22"/>
          <w:lang w:val="pl-PL"/>
        </w:rPr>
        <w:t xml:space="preserve">Wykonawca winien ponadto prowadzić dokumentację przebiegu terapii: kartę przebiegu zajęć, arkusze obserwacji oraz przygotować w zależności od rodzaju zajęć indywidualny program wczesnego wspomagania rozwoju (lub indywidualny program terapii).  </w:t>
      </w:r>
    </w:p>
    <w:p w:rsidR="007705EC" w:rsidRPr="007705EC" w:rsidRDefault="007705EC" w:rsidP="00CF4516">
      <w:pPr>
        <w:spacing w:after="0" w:line="259" w:lineRule="auto"/>
        <w:ind w:left="357" w:right="0" w:hanging="357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2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wykona powierzone zadania z należytą starannością i z zachowaniem specjalistycznej wiedzy z zakresu swoich kwalifikacji. 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Za szkody wyrządzone przez Wykonawcę lub osoby pozostające pod jego nadzorem podczas wykonywania przedmiotu zamówienia odpowiedzialność ponosi Wykonawca. 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zobowiązany jest do przestrzegania zasad i procedur związanych z zapobieganiem zakażeniom </w:t>
      </w:r>
      <w:r w:rsidR="00071488">
        <w:rPr>
          <w:rFonts w:asciiTheme="minorHAnsi" w:hAnsiTheme="minorHAnsi" w:cstheme="minorHAnsi"/>
          <w:sz w:val="22"/>
          <w:lang w:val="pl-PL"/>
        </w:rPr>
        <w:t>SARS- CoV</w:t>
      </w:r>
      <w:r w:rsidRPr="007705EC">
        <w:rPr>
          <w:rFonts w:asciiTheme="minorHAnsi" w:hAnsiTheme="minorHAnsi" w:cstheme="minorHAnsi"/>
          <w:sz w:val="22"/>
          <w:lang w:val="pl-PL"/>
        </w:rPr>
        <w:t>-2 przyjęty</w:t>
      </w:r>
      <w:r w:rsidR="00071488">
        <w:rPr>
          <w:rFonts w:asciiTheme="minorHAnsi" w:hAnsiTheme="minorHAnsi" w:cstheme="minorHAnsi"/>
          <w:sz w:val="22"/>
          <w:lang w:val="pl-PL"/>
        </w:rPr>
        <w:t>ch u Zamawiającego zawartych w Załączniku nr 1 do U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mowy, zarówno podczas przygotowania pomieszczenia i sprzętu do przyjęcia dziecka na zajęcia, podczas prowadzenia zajęć jak i po ich zakończeniu.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zobowiązany jest do przestrzegania zasad korzystania z sali terapii, w której prowadzone są zajęcia oraz ponoszenia odpowiedzialności materialnej za mienie. 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lastRenderedPageBreak/>
        <w:t xml:space="preserve">§ 3 </w:t>
      </w:r>
    </w:p>
    <w:p w:rsidR="007705EC" w:rsidRPr="007705EC" w:rsidRDefault="00CF4516" w:rsidP="00CF4516">
      <w:pPr>
        <w:spacing w:line="252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</w:t>
      </w:r>
      <w:r w:rsidR="00071488">
        <w:rPr>
          <w:rFonts w:asciiTheme="minorHAnsi" w:hAnsiTheme="minorHAnsi" w:cstheme="minorHAnsi"/>
          <w:sz w:val="22"/>
          <w:lang w:val="pl-PL"/>
        </w:rPr>
        <w:t>U</w:t>
      </w:r>
      <w:r w:rsidR="007705EC" w:rsidRPr="007705EC">
        <w:rPr>
          <w:rFonts w:asciiTheme="minorHAnsi" w:hAnsiTheme="minorHAnsi" w:cstheme="minorHAnsi"/>
          <w:sz w:val="22"/>
          <w:lang w:val="pl-PL"/>
        </w:rPr>
        <w:t>mowa będzie realizowana zgodnie z harmonogramem zajęć maksymalnie do dnia</w:t>
      </w:r>
      <w:r w:rsidR="007705EC"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="00071488">
        <w:rPr>
          <w:rFonts w:asciiTheme="minorHAnsi" w:hAnsiTheme="minorHAnsi" w:cstheme="minorHAnsi"/>
          <w:sz w:val="22"/>
          <w:lang w:val="pl-PL"/>
        </w:rPr>
        <w:t xml:space="preserve">12 grudnia 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2021 r. Wykonawca, który zostanie wybrany na daną część zamówienia zobowiązany będzie do pozostawania w gotowości do wykonywania usługi przez cały okres zawartej umowy. Realizacja zajęć będzie uzależniona od ilości zgłaszających się i zakwalifikowanych do specjalistycznej pomocy dzieci.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4 </w:t>
      </w:r>
    </w:p>
    <w:p w:rsidR="007705EC" w:rsidRPr="007705EC" w:rsidRDefault="002E0BE8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Zajęcia prowadzone będą według harmonogramu.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 Harmonogram realizacji przedmiotu zamówienia będzie ustalany z Zamawiającym i dostosowany do możliwości lokalowych i czasowych podmiotów, w których realizowane będą zajęcia oraz z rodzicami dzieci objętych wsparciem projektu. Wykonawca zobowiązany jest prowadzić dokumentację wsparcia zgodnie ze wzorem </w:t>
      </w:r>
      <w:r w:rsidR="00E22616">
        <w:rPr>
          <w:rFonts w:asciiTheme="minorHAnsi" w:hAnsiTheme="minorHAnsi" w:cstheme="minorHAnsi"/>
          <w:sz w:val="22"/>
          <w:lang w:val="pl-PL"/>
        </w:rPr>
        <w:t>przekazanym przez Zamawiającego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 i przekazywać go do zatwierdzenia przez Zamawiającego w terminie wskazanym przez Zamawiającego.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Liczba godzin z poszczególnych zajęć zależna jest od zdiagnozowanych potrzeb dzieci i przydzielana będzie przez zamawiającego.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Liczba godzin udzielonego wsparcia realizowanych przez jednego uczestnika zależna będzie od zdiagnozowanych potrzeb dziecka, ale nie może przekroczyć 5 godzin tygodniowo.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Jedną godzinę zajęć należy traktować jako godzinę zegarową tj. 60 minut.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Zajęcia będą odbywały się w Specjalnym Ośrodku Szkolno-Wychowawczym w Ci</w:t>
      </w:r>
      <w:r w:rsidR="00071488">
        <w:rPr>
          <w:rFonts w:asciiTheme="minorHAnsi" w:hAnsiTheme="minorHAnsi" w:cstheme="minorHAnsi"/>
          <w:sz w:val="22"/>
          <w:lang w:val="pl-PL"/>
        </w:rPr>
        <w:t xml:space="preserve">echanowie, ul. Sienkiewicza 13 </w:t>
      </w:r>
      <w:r w:rsidRPr="007705EC">
        <w:rPr>
          <w:rFonts w:asciiTheme="minorHAnsi" w:hAnsiTheme="minorHAnsi" w:cstheme="minorHAnsi"/>
          <w:sz w:val="22"/>
          <w:lang w:val="pl-PL"/>
        </w:rPr>
        <w:t>lub w domu rodzinnym dziecka.</w:t>
      </w:r>
    </w:p>
    <w:p w:rsidR="007705EC" w:rsidRPr="007705EC" w:rsidRDefault="00071488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Lista uczestników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 (wraz ze wskazaniem rodzaju niepełnosprawności) będzie przekazywana Wykonawcy przez Zamawiającego sukcesywnie wraz z postępującą rekrutacją dziecka oraz stawianą diagnozą wraz z  pisemną zgodą rodzica/opiekuna prawnego na prowadzenie zajęć w okresie epidemii COVID-19 wraz z oświadczeniem o zapoznaniu się z obowiązującymi rodzica/opiekuna prawnego zasadami postępowania i informowania o wystąpieniu zagrożenia zakażeniem </w:t>
      </w:r>
      <w:r>
        <w:rPr>
          <w:rFonts w:asciiTheme="minorHAnsi" w:hAnsiTheme="minorHAnsi" w:cstheme="minorHAnsi"/>
          <w:sz w:val="22"/>
          <w:lang w:val="pl-PL"/>
        </w:rPr>
        <w:t>SARS-CoV</w:t>
      </w:r>
      <w:r w:rsidR="007705EC" w:rsidRPr="007705EC">
        <w:rPr>
          <w:rFonts w:asciiTheme="minorHAnsi" w:hAnsiTheme="minorHAnsi" w:cstheme="minorHAnsi"/>
          <w:sz w:val="22"/>
          <w:lang w:val="pl-PL"/>
        </w:rPr>
        <w:t>-2</w:t>
      </w:r>
      <w:r w:rsidR="00D9757F">
        <w:rPr>
          <w:rFonts w:asciiTheme="minorHAnsi" w:hAnsiTheme="minorHAnsi" w:cstheme="minorHAnsi"/>
          <w:sz w:val="22"/>
          <w:lang w:val="pl-PL"/>
        </w:rPr>
        <w:t>, co stanowi Załącznik nr 2 do U</w:t>
      </w:r>
      <w:r w:rsidR="007705EC" w:rsidRPr="007705EC">
        <w:rPr>
          <w:rFonts w:asciiTheme="minorHAnsi" w:hAnsiTheme="minorHAnsi" w:cstheme="minorHAnsi"/>
          <w:sz w:val="22"/>
          <w:lang w:val="pl-PL"/>
        </w:rPr>
        <w:t>mowy.</w:t>
      </w:r>
      <w:r w:rsidR="007705EC"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E22616" w:rsidRPr="00E22616" w:rsidRDefault="00E22616" w:rsidP="00E226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Zajęcia będą prowadzone przez osobę wskazaną przez Wykonawcę w Wykazie osób złożonym w postępowaniu o udzielenie zamówienia publicznego. </w:t>
      </w:r>
      <w:r w:rsidRPr="00E22616">
        <w:rPr>
          <w:rFonts w:asciiTheme="minorHAnsi" w:hAnsiTheme="minorHAnsi" w:cstheme="minorHAnsi"/>
          <w:sz w:val="22"/>
          <w:lang w:val="pl-PL"/>
        </w:rPr>
        <w:t>Powierzenie wykonania zajęć innej osobie (dokonanie zmiany osoby realizującej zajęcia terapeutyczne) jest dopuszczalne jedynie za uprzednią pisemną zgodą Zamawiającego w uzasadnionych przypadkach, w szczególności w przypadku choroby lub innej okoliczności uniemożliwiającej osobie wyznaczonej do pr</w:t>
      </w:r>
      <w:r>
        <w:rPr>
          <w:rFonts w:asciiTheme="minorHAnsi" w:hAnsiTheme="minorHAnsi" w:cstheme="minorHAnsi"/>
          <w:sz w:val="22"/>
          <w:lang w:val="pl-PL"/>
        </w:rPr>
        <w:t>owadzenia zajęć terapeutycznych</w:t>
      </w:r>
      <w:r w:rsidRPr="00E22616">
        <w:rPr>
          <w:rFonts w:asciiTheme="minorHAnsi" w:hAnsiTheme="minorHAnsi" w:cstheme="minorHAnsi"/>
          <w:sz w:val="22"/>
          <w:lang w:val="pl-PL"/>
        </w:rPr>
        <w:t xml:space="preserve"> wykonanie obowiązków wynikających z umowy. 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Zamawiający może zażądać dokonania zmiany osoby wyznaczonej przez Wykonawcę do realizacji przedmiotu umowy, jeżeli uzna, że nie wykonuje ona obowiązków wynikających z niniejszej umowy. 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Osoba wyznaczona przez Wykonawcę do realizacji przedmiotu umowy, a także osoba, o której mowa w ust. 8 muszą spełniać wymagania określone przez Zamawiającego w </w:t>
      </w:r>
      <w:r w:rsidR="00D9757F">
        <w:rPr>
          <w:rFonts w:asciiTheme="minorHAnsi" w:hAnsiTheme="minorHAnsi" w:cstheme="minorHAnsi"/>
          <w:sz w:val="22"/>
          <w:lang w:val="pl-PL"/>
        </w:rPr>
        <w:t>SWZ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. Osoba wskazana na zastępstwo musi posiadać wykształcenie, doświadczenie zawodowe oraz posiadać dokumentację potwierdzającą doskonalenie zawodowe, które pozwoliłoby jej na uzyskanie takiej samej lub wyższej liczby punktów. 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11" w:right="0" w:hanging="11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5 </w:t>
      </w:r>
    </w:p>
    <w:p w:rsidR="007705EC" w:rsidRPr="00D9757F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Całościową liczbę godzin do realizacji w trakcie trwania umowy określa się maksymalnie na……………..</w:t>
      </w:r>
      <w:r w:rsidR="00D9757F">
        <w:rPr>
          <w:rFonts w:asciiTheme="minorHAnsi" w:hAnsiTheme="minorHAnsi" w:cstheme="minorHAnsi"/>
          <w:sz w:val="22"/>
          <w:lang w:val="pl-PL"/>
        </w:rPr>
        <w:t xml:space="preserve"> </w:t>
      </w:r>
      <w:r w:rsidRPr="00D9757F">
        <w:rPr>
          <w:rFonts w:asciiTheme="minorHAnsi" w:hAnsiTheme="minorHAnsi" w:cstheme="minorHAnsi"/>
          <w:sz w:val="22"/>
          <w:lang w:val="pl-PL"/>
        </w:rPr>
        <w:t xml:space="preserve">Zamawiający zastrzega, że rzeczywista ilość godzin zleconych do wykonania w ramach umowy może ulec </w:t>
      </w:r>
      <w:r w:rsidR="00D9757F">
        <w:rPr>
          <w:rFonts w:asciiTheme="minorHAnsi" w:hAnsiTheme="minorHAnsi" w:cstheme="minorHAnsi"/>
          <w:sz w:val="22"/>
          <w:lang w:val="pl-PL"/>
        </w:rPr>
        <w:t>zmniejszeniu o</w:t>
      </w:r>
      <w:r w:rsidR="00E22616">
        <w:rPr>
          <w:rFonts w:asciiTheme="minorHAnsi" w:hAnsiTheme="minorHAnsi" w:cstheme="minorHAnsi"/>
          <w:sz w:val="22"/>
          <w:lang w:val="pl-PL"/>
        </w:rPr>
        <w:t xml:space="preserve"> nie więcej niż</w:t>
      </w:r>
      <w:r w:rsidRPr="00DD125B">
        <w:rPr>
          <w:rFonts w:asciiTheme="minorHAnsi" w:hAnsiTheme="minorHAnsi" w:cstheme="minorHAnsi"/>
          <w:sz w:val="22"/>
          <w:lang w:val="pl-PL"/>
        </w:rPr>
        <w:t xml:space="preserve"> 10%.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Cena brutto za jedną godzinę zajęć wynosi………… złotych (słownie brutto: ………….złotych) i nie ulegnie zmianie w czasie realizacji umowy. 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lastRenderedPageBreak/>
        <w:t xml:space="preserve">Za prawidłowe i bez zastrzeżeń wykonanie prac określonych w § 1 Wykonawca otrzyma wynagrodzenie w wysokości …………. złotych (słownie……………..złotych) za każdą faktycznie zrealizowaną godzinę.  </w:t>
      </w:r>
    </w:p>
    <w:p w:rsidR="00D9757F" w:rsidRPr="007439A1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439A1">
        <w:rPr>
          <w:rFonts w:asciiTheme="minorHAnsi" w:hAnsiTheme="minorHAnsi" w:cstheme="minorHAnsi"/>
          <w:sz w:val="22"/>
          <w:lang w:val="pl-PL"/>
        </w:rPr>
        <w:t xml:space="preserve">Wynagrodzenie Wykonawcy określone w ust. 2 obejmuje wszystkie koszty, jakie Wykonawca poniesie z tytułu realizacji niniejszej umowy, w tym koszty przeznaczone na środki ochrony osobistej Wykonawcy oraz czynności porządkowe związane z dezynfekcją pomieszczeń i sprzętu.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Od kwoty wynagrodzenia brutto za wykonany przedmiot umowy</w:t>
      </w:r>
      <w:r w:rsidR="00D9757F">
        <w:rPr>
          <w:rFonts w:asciiTheme="minorHAnsi" w:hAnsiTheme="minorHAnsi" w:cstheme="minorHAnsi"/>
          <w:sz w:val="22"/>
          <w:lang w:val="pl-PL"/>
        </w:rPr>
        <w:t xml:space="preserve">, o której mowa w ust. </w:t>
      </w:r>
      <w:r w:rsidR="00E22616">
        <w:rPr>
          <w:rFonts w:asciiTheme="minorHAnsi" w:hAnsiTheme="minorHAnsi" w:cstheme="minorHAnsi"/>
          <w:sz w:val="22"/>
          <w:lang w:val="pl-PL"/>
        </w:rPr>
        <w:t xml:space="preserve">2 i </w:t>
      </w:r>
      <w:r w:rsidR="00D9757F">
        <w:rPr>
          <w:rFonts w:asciiTheme="minorHAnsi" w:hAnsiTheme="minorHAnsi" w:cstheme="minorHAnsi"/>
          <w:sz w:val="22"/>
          <w:lang w:val="pl-PL"/>
        </w:rPr>
        <w:t>3,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 w przypadku osób fizycznych nieprowadzących działalności gospodarczej zostanie potrącona, zgodnie z obowiązującymi przepisami, zaliczka na podatek dochodowy od osób fizycznych oraz należne składki z tytułu ubezpieczenia zdrowotnego i społecznego</w:t>
      </w:r>
      <w:r w:rsidR="00D9757F">
        <w:rPr>
          <w:rFonts w:asciiTheme="minorHAnsi" w:hAnsiTheme="minorHAnsi" w:cstheme="minorHAnsi"/>
          <w:sz w:val="22"/>
          <w:lang w:val="pl-PL"/>
        </w:rPr>
        <w:t xml:space="preserve"> (zarówno leżące po stronie Wykonawcy jak i Zamawiającego).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Wypłata wynagrodzenia nastąpi na podstawie przedłożonego miesięcznego wykazu ilości przepracowanych godzin oraz prawidłowo wystawionego/ej rachunku/faktury. 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Miesięczny wykaz ilości przeprowadzonych godzin jest zatwierdzany przez Dyrektora SOSW w Ciechanowie.  </w:t>
      </w:r>
    </w:p>
    <w:p w:rsidR="007705EC" w:rsidRPr="007705EC" w:rsidRDefault="007705EC" w:rsidP="00CF4516">
      <w:pPr>
        <w:numPr>
          <w:ilvl w:val="0"/>
          <w:numId w:val="4"/>
        </w:numPr>
        <w:spacing w:after="3" w:line="244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Termin wypłaty wynagrodzenia ustala się do 30 dni od przedłożenia prawidłowo wystawionego rachunku/faktury z zastosowaniem mechanizmu podzielonej płatności (split paymant).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Rachunek/ faktura muszą zawierać następujące dane: rodzaj zajęć, liczba godzin, stawka za godzinę, wartość netto (brutto)</w:t>
      </w:r>
      <w:r w:rsidR="006D73E5">
        <w:rPr>
          <w:rFonts w:asciiTheme="minorHAnsi" w:hAnsiTheme="minorHAnsi" w:cstheme="minorHAnsi"/>
          <w:sz w:val="22"/>
          <w:lang w:val="pl-PL"/>
        </w:rPr>
        <w:t>,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 w tym </w:t>
      </w:r>
      <w:r w:rsidR="006D73E5">
        <w:rPr>
          <w:rFonts w:asciiTheme="minorHAnsi" w:hAnsiTheme="minorHAnsi" w:cstheme="minorHAnsi"/>
          <w:sz w:val="22"/>
          <w:lang w:val="pl-PL"/>
        </w:rPr>
        <w:t>VAT</w:t>
      </w:r>
      <w:r w:rsidR="00EB5A6C">
        <w:rPr>
          <w:rFonts w:asciiTheme="minorHAnsi" w:hAnsiTheme="minorHAnsi" w:cstheme="minorHAnsi"/>
          <w:sz w:val="22"/>
          <w:lang w:val="pl-PL"/>
        </w:rPr>
        <w:t xml:space="preserve"> (o ile dotyczy)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. </w:t>
      </w:r>
    </w:p>
    <w:p w:rsidR="007705EC" w:rsidRPr="00DD125B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Strony ustalają, że zapłata Wykonawcy należnego wynagrodzenia z tytułu wykonania przedmiotu umowy dokonana zostanie po uprzednim przekazaniu dotacji na realizację zajęć terapeutycznych przez Ministerstwo Edukacji Narodowej. Jeżeli nastąpią opóźnienia ze strony Ministerstwa w przekazaniu środków na realizację zadań, Zamawiający zastrzega sobie możliwość dokonania płatności w terminie późniejszym, niezwłocznie po otrzymaniu środków. W takim wypadku Wykonawca zrzeka się prawa do odsetek należnych za opóźnienie od terminu płatności faktury/rachunku do dnia płatności należności.  </w:t>
      </w:r>
    </w:p>
    <w:p w:rsidR="00D9757F" w:rsidRPr="00DD125B" w:rsidRDefault="00D9757F" w:rsidP="00CF4516">
      <w:pPr>
        <w:ind w:left="139" w:right="0" w:firstLine="0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:rsidR="007705EC" w:rsidRPr="007705EC" w:rsidRDefault="007705EC" w:rsidP="00CF4516">
      <w:pPr>
        <w:ind w:left="139" w:right="0" w:firstLine="0"/>
        <w:jc w:val="center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b/>
          <w:sz w:val="22"/>
        </w:rPr>
        <w:t>§ 6</w:t>
      </w:r>
    </w:p>
    <w:p w:rsidR="007705EC" w:rsidRDefault="007705EC" w:rsidP="00CF4516">
      <w:pPr>
        <w:pStyle w:val="Akapitzlist"/>
        <w:numPr>
          <w:ilvl w:val="0"/>
          <w:numId w:val="18"/>
        </w:numPr>
        <w:spacing w:after="4" w:line="25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FB7992">
        <w:rPr>
          <w:rFonts w:asciiTheme="minorHAnsi" w:hAnsiTheme="minorHAnsi" w:cstheme="minorHAnsi"/>
          <w:sz w:val="22"/>
          <w:lang w:val="pl-PL"/>
        </w:rPr>
        <w:t xml:space="preserve">Zamawiającemu przysługuje prawo do </w:t>
      </w:r>
      <w:r w:rsidR="00E52FB1">
        <w:rPr>
          <w:rFonts w:asciiTheme="minorHAnsi" w:hAnsiTheme="minorHAnsi" w:cstheme="minorHAnsi"/>
          <w:sz w:val="22"/>
          <w:lang w:val="pl-PL"/>
        </w:rPr>
        <w:t>wypowiedzenia umowy bez zachowania okresu wypowiedzenia</w:t>
      </w:r>
      <w:r w:rsidRPr="00FB7992">
        <w:rPr>
          <w:rFonts w:asciiTheme="minorHAnsi" w:hAnsiTheme="minorHAnsi" w:cstheme="minorHAnsi"/>
          <w:sz w:val="22"/>
          <w:lang w:val="pl-PL"/>
        </w:rPr>
        <w:t xml:space="preserve"> w następujących okoliczności: </w:t>
      </w:r>
    </w:p>
    <w:p w:rsidR="00E52FB1" w:rsidRPr="007705EC" w:rsidRDefault="00E52FB1" w:rsidP="00CF4516">
      <w:pPr>
        <w:numPr>
          <w:ilvl w:val="0"/>
          <w:numId w:val="19"/>
        </w:numPr>
        <w:spacing w:line="252" w:lineRule="auto"/>
        <w:ind w:left="641" w:right="0" w:hanging="284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nie rozpoczął realizacji przedmiotu zamówienia bez uzasadnionych przyczyn mimo wezwania Zamawiającego, </w:t>
      </w:r>
    </w:p>
    <w:p w:rsidR="00E52FB1" w:rsidRPr="007705EC" w:rsidRDefault="00E52FB1" w:rsidP="00CF4516">
      <w:pPr>
        <w:numPr>
          <w:ilvl w:val="0"/>
          <w:numId w:val="19"/>
        </w:numPr>
        <w:spacing w:line="252" w:lineRule="auto"/>
        <w:ind w:left="641" w:right="0" w:hanging="284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mimo uprzedniego zastrzeżenia Zamawiającego i wezwania do realizacji warunków umowy nie wykonuje czynności zgodnie z warunkami umownymi.  </w:t>
      </w:r>
    </w:p>
    <w:p w:rsidR="007705EC" w:rsidRPr="00E52FB1" w:rsidRDefault="00E52FB1" w:rsidP="00CF4516">
      <w:pPr>
        <w:pStyle w:val="Akapitzlist"/>
        <w:numPr>
          <w:ilvl w:val="0"/>
          <w:numId w:val="18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Wypowiedzenie</w:t>
      </w:r>
      <w:r w:rsidR="007705EC" w:rsidRPr="00E52FB1">
        <w:rPr>
          <w:rFonts w:asciiTheme="minorHAnsi" w:hAnsiTheme="minorHAnsi" w:cstheme="minorHAnsi"/>
          <w:sz w:val="22"/>
          <w:lang w:val="pl-PL"/>
        </w:rPr>
        <w:t xml:space="preserve"> winno nastąpić na piśmie oraz zawierać uzasadnienie.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7 </w:t>
      </w:r>
    </w:p>
    <w:p w:rsidR="00A50D20" w:rsidRPr="00A50D20" w:rsidRDefault="00A50D20" w:rsidP="00A50D20">
      <w:pPr>
        <w:rPr>
          <w:lang w:val="pl-PL"/>
        </w:rPr>
      </w:pPr>
    </w:p>
    <w:p w:rsidR="00B1070C" w:rsidRPr="00EF01F6" w:rsidRDefault="00B1070C" w:rsidP="00CF4516">
      <w:pPr>
        <w:pStyle w:val="Akapitzlist"/>
        <w:numPr>
          <w:ilvl w:val="0"/>
          <w:numId w:val="21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EF01F6">
        <w:rPr>
          <w:rFonts w:asciiTheme="minorHAnsi" w:hAnsiTheme="minorHAnsi" w:cstheme="minorHAnsi"/>
          <w:sz w:val="22"/>
          <w:lang w:val="pl-PL"/>
        </w:rPr>
        <w:t xml:space="preserve">Działając na podstawie art. 455 ust. 1 ustawy </w:t>
      </w:r>
      <w:r w:rsidR="00CF4516">
        <w:rPr>
          <w:rFonts w:asciiTheme="minorHAnsi" w:hAnsiTheme="minorHAnsi" w:cstheme="minorHAnsi"/>
          <w:sz w:val="22"/>
          <w:lang w:val="pl-PL"/>
        </w:rPr>
        <w:t>Prawo zamówień publicznych</w:t>
      </w:r>
      <w:r w:rsidRPr="00EF01F6">
        <w:rPr>
          <w:rFonts w:asciiTheme="minorHAnsi" w:hAnsiTheme="minorHAnsi" w:cstheme="minorHAnsi"/>
          <w:sz w:val="22"/>
          <w:lang w:val="pl-PL"/>
        </w:rPr>
        <w:t xml:space="preserve"> Zamawiający przewiduje możliwość zmiany postanowień Umowy w następujących przypadkach:</w:t>
      </w:r>
    </w:p>
    <w:p w:rsidR="00EF01F6" w:rsidRDefault="00B1070C" w:rsidP="00CF4516">
      <w:pPr>
        <w:pStyle w:val="Akapitzlist"/>
        <w:numPr>
          <w:ilvl w:val="0"/>
          <w:numId w:val="22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EF01F6">
        <w:rPr>
          <w:rFonts w:asciiTheme="minorHAnsi" w:hAnsiTheme="minorHAnsi" w:cstheme="minorHAnsi"/>
          <w:sz w:val="22"/>
          <w:lang w:val="pl-PL"/>
        </w:rPr>
        <w:t>zmian w powszechnie obowiązujących przepisach prawa w zakresie mającym wpływ na realizację przedmiotu Umowy w ten sposób, że czynią wykonanie Umowy na dotychczasowych zasadach niecelowym, niezgodnym z wymaganiami lub niemożliwym, przy czym zmiany umowy dokonane mogą być tylko w zakresie niezbędnym do dostosowania Umowy do wprowadzonych zmian przepisów prawa,</w:t>
      </w:r>
    </w:p>
    <w:p w:rsidR="00B1070C" w:rsidRPr="00EF01F6" w:rsidRDefault="00B1070C" w:rsidP="00CF4516">
      <w:pPr>
        <w:pStyle w:val="Akapitzlist"/>
        <w:numPr>
          <w:ilvl w:val="0"/>
          <w:numId w:val="22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EF01F6">
        <w:rPr>
          <w:rFonts w:asciiTheme="minorHAnsi" w:hAnsiTheme="minorHAnsi" w:cstheme="minorHAnsi"/>
          <w:sz w:val="22"/>
          <w:lang w:val="pl-PL"/>
        </w:rPr>
        <w:t xml:space="preserve">zmiany terminu wykonania Umowy lub poszczególnych jej części (o czas trwania przeszkód) w </w:t>
      </w:r>
      <w:r w:rsidR="00EF01F6" w:rsidRPr="00EF01F6">
        <w:rPr>
          <w:rFonts w:asciiTheme="minorHAnsi" w:hAnsiTheme="minorHAnsi" w:cstheme="minorHAnsi"/>
          <w:sz w:val="22"/>
          <w:lang w:val="pl-PL"/>
        </w:rPr>
        <w:t>z przyczyn niezależnych od Wykonawcy</w:t>
      </w:r>
      <w:r w:rsidR="00156AEC">
        <w:rPr>
          <w:rFonts w:asciiTheme="minorHAnsi" w:hAnsiTheme="minorHAnsi" w:cstheme="minorHAnsi"/>
          <w:sz w:val="22"/>
          <w:lang w:val="pl-PL"/>
        </w:rPr>
        <w:t>.</w:t>
      </w:r>
    </w:p>
    <w:p w:rsidR="007705EC" w:rsidRPr="00B1070C" w:rsidRDefault="007705EC" w:rsidP="00CF4516">
      <w:pPr>
        <w:pStyle w:val="Akapitzlist"/>
        <w:numPr>
          <w:ilvl w:val="0"/>
          <w:numId w:val="21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B1070C">
        <w:rPr>
          <w:rFonts w:asciiTheme="minorHAnsi" w:hAnsiTheme="minorHAnsi" w:cstheme="minorHAnsi"/>
          <w:sz w:val="22"/>
          <w:lang w:val="pl-PL"/>
        </w:rPr>
        <w:t>Dokonanie zmiany umowy</w:t>
      </w:r>
      <w:r w:rsidR="002A7871">
        <w:rPr>
          <w:rFonts w:asciiTheme="minorHAnsi" w:hAnsiTheme="minorHAnsi" w:cstheme="minorHAnsi"/>
          <w:sz w:val="22"/>
          <w:lang w:val="pl-PL"/>
        </w:rPr>
        <w:t xml:space="preserve"> </w:t>
      </w:r>
      <w:r w:rsidRPr="00B1070C">
        <w:rPr>
          <w:rFonts w:asciiTheme="minorHAnsi" w:hAnsiTheme="minorHAnsi" w:cstheme="minorHAnsi"/>
          <w:sz w:val="22"/>
          <w:lang w:val="pl-PL"/>
        </w:rPr>
        <w:t xml:space="preserve">wymaga uprzedniego złożenia na piśmie wniosku wykazującego zasadność wprowadzenia zmian i zgody stron na jej dokonanie.  </w:t>
      </w:r>
    </w:p>
    <w:p w:rsidR="007705EC" w:rsidRPr="007705EC" w:rsidRDefault="007705EC" w:rsidP="00CF4516">
      <w:pPr>
        <w:numPr>
          <w:ilvl w:val="0"/>
          <w:numId w:val="21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lastRenderedPageBreak/>
        <w:t>Wszelkie zm</w:t>
      </w:r>
      <w:r w:rsidR="002A7871">
        <w:rPr>
          <w:rFonts w:asciiTheme="minorHAnsi" w:hAnsiTheme="minorHAnsi" w:cstheme="minorHAnsi"/>
          <w:sz w:val="22"/>
          <w:lang w:val="pl-PL"/>
        </w:rPr>
        <w:t xml:space="preserve">iany niniejszej umowy wymagają pod rygorem nieważności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zachowania formy pisemnej w postaci aneksu.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8 </w:t>
      </w:r>
    </w:p>
    <w:p w:rsidR="007705EC" w:rsidRPr="00CF4516" w:rsidRDefault="007705EC" w:rsidP="00CF4516">
      <w:pPr>
        <w:pStyle w:val="Akapitzlist"/>
        <w:numPr>
          <w:ilvl w:val="0"/>
          <w:numId w:val="23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CF4516">
        <w:rPr>
          <w:rFonts w:asciiTheme="minorHAnsi" w:hAnsiTheme="minorHAnsi" w:cstheme="minorHAnsi"/>
          <w:sz w:val="22"/>
          <w:lang w:val="pl-PL"/>
        </w:rPr>
        <w:t xml:space="preserve">Wykonawca zapłaci Zamawiającemu kary umowne w razie niewykonania lub nienależytego wykonania umowy:  </w:t>
      </w:r>
    </w:p>
    <w:p w:rsidR="007705EC" w:rsidRPr="007705EC" w:rsidRDefault="007705EC" w:rsidP="00252161">
      <w:pPr>
        <w:numPr>
          <w:ilvl w:val="0"/>
          <w:numId w:val="24"/>
        </w:numPr>
        <w:ind w:right="0" w:hanging="283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 wysokości </w:t>
      </w:r>
      <w:r w:rsidR="00252161">
        <w:rPr>
          <w:rFonts w:asciiTheme="minorHAnsi" w:hAnsiTheme="minorHAnsi" w:cstheme="minorHAnsi"/>
          <w:sz w:val="22"/>
          <w:lang w:val="pl-PL"/>
        </w:rPr>
        <w:t>30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% wynagrodzenia za godzinę świadczenia usługi, za każdą niezrealizowaną godzinę zajęć z przyczyn, za które odpowiedzialność ponosi Wykonawca,  </w:t>
      </w:r>
    </w:p>
    <w:p w:rsidR="00252161" w:rsidRDefault="00252161" w:rsidP="00252161">
      <w:pPr>
        <w:numPr>
          <w:ilvl w:val="0"/>
          <w:numId w:val="24"/>
        </w:numPr>
        <w:ind w:right="0" w:hanging="283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w wysokości 30</w:t>
      </w:r>
      <w:r w:rsidR="007705EC" w:rsidRPr="007705EC">
        <w:rPr>
          <w:rFonts w:asciiTheme="minorHAnsi" w:hAnsiTheme="minorHAnsi" w:cstheme="minorHAnsi"/>
          <w:sz w:val="22"/>
          <w:lang w:val="pl-PL"/>
        </w:rPr>
        <w:t>% wynagrodzenia za godzinę świadczenia usługi, za każdą nienależycie wykonaną godzinę zajęć lub nienal</w:t>
      </w:r>
      <w:r>
        <w:rPr>
          <w:rFonts w:asciiTheme="minorHAnsi" w:hAnsiTheme="minorHAnsi" w:cstheme="minorHAnsi"/>
          <w:sz w:val="22"/>
          <w:lang w:val="pl-PL"/>
        </w:rPr>
        <w:t>eżyte prowadzenie dokumentacji,</w:t>
      </w:r>
    </w:p>
    <w:p w:rsidR="00252161" w:rsidRPr="00252161" w:rsidRDefault="007705EC" w:rsidP="00252161">
      <w:pPr>
        <w:numPr>
          <w:ilvl w:val="0"/>
          <w:numId w:val="24"/>
        </w:numPr>
        <w:ind w:right="0" w:hanging="283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  <w:r w:rsidR="00252161">
        <w:rPr>
          <w:rFonts w:asciiTheme="minorHAnsi" w:hAnsiTheme="minorHAnsi" w:cstheme="minorHAnsi"/>
          <w:sz w:val="22"/>
          <w:lang w:val="pl-PL"/>
        </w:rPr>
        <w:t>w wysokości 20% całkowitej wartości Umowy z</w:t>
      </w:r>
      <w:r w:rsidR="00252161" w:rsidRPr="00252161">
        <w:rPr>
          <w:rFonts w:asciiTheme="minorHAnsi" w:hAnsiTheme="minorHAnsi" w:cstheme="minorHAnsi"/>
          <w:sz w:val="22"/>
          <w:lang w:val="pl-PL"/>
        </w:rPr>
        <w:t xml:space="preserve">a odstąpienie od </w:t>
      </w:r>
      <w:r w:rsidR="009950CA">
        <w:rPr>
          <w:rFonts w:asciiTheme="minorHAnsi" w:hAnsiTheme="minorHAnsi" w:cstheme="minorHAnsi"/>
          <w:sz w:val="22"/>
          <w:lang w:val="pl-PL"/>
        </w:rPr>
        <w:t>U</w:t>
      </w:r>
      <w:r w:rsidR="00252161" w:rsidRPr="00252161">
        <w:rPr>
          <w:rFonts w:asciiTheme="minorHAnsi" w:hAnsiTheme="minorHAnsi" w:cstheme="minorHAnsi"/>
          <w:sz w:val="22"/>
          <w:lang w:val="pl-PL"/>
        </w:rPr>
        <w:t>mowy</w:t>
      </w:r>
      <w:r w:rsidR="00156AEC">
        <w:rPr>
          <w:rFonts w:asciiTheme="minorHAnsi" w:hAnsiTheme="minorHAnsi" w:cstheme="minorHAnsi"/>
          <w:sz w:val="22"/>
          <w:lang w:val="pl-PL"/>
        </w:rPr>
        <w:t xml:space="preserve"> lub jej wypowiedzenie</w:t>
      </w:r>
      <w:r w:rsidR="00252161" w:rsidRPr="00252161">
        <w:rPr>
          <w:rFonts w:asciiTheme="minorHAnsi" w:hAnsiTheme="minorHAnsi" w:cstheme="minorHAnsi"/>
          <w:sz w:val="22"/>
          <w:lang w:val="pl-PL"/>
        </w:rPr>
        <w:t xml:space="preserve"> z przyczyn</w:t>
      </w:r>
      <w:r w:rsidR="009950CA">
        <w:rPr>
          <w:rFonts w:asciiTheme="minorHAnsi" w:hAnsiTheme="minorHAnsi" w:cstheme="minorHAnsi"/>
          <w:sz w:val="22"/>
          <w:lang w:val="pl-PL"/>
        </w:rPr>
        <w:t xml:space="preserve"> leżących po stronie Wykonawcy.</w:t>
      </w:r>
    </w:p>
    <w:p w:rsidR="009950CA" w:rsidRDefault="007705EC" w:rsidP="00252161">
      <w:pPr>
        <w:pStyle w:val="Akapitzlist"/>
        <w:numPr>
          <w:ilvl w:val="0"/>
          <w:numId w:val="23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252161">
        <w:rPr>
          <w:rFonts w:asciiTheme="minorHAnsi" w:hAnsiTheme="minorHAnsi" w:cstheme="minorHAnsi"/>
          <w:sz w:val="22"/>
          <w:lang w:val="pl-PL"/>
        </w:rPr>
        <w:t xml:space="preserve">Zamawiający może dochodzić odszkodowania uzupełniającego przewyższającego wysokość kar </w:t>
      </w:r>
      <w:r w:rsidR="009950CA">
        <w:rPr>
          <w:rFonts w:asciiTheme="minorHAnsi" w:hAnsiTheme="minorHAnsi" w:cstheme="minorHAnsi"/>
          <w:sz w:val="22"/>
          <w:lang w:val="pl-PL"/>
        </w:rPr>
        <w:t>umownych na zasadach ogólnych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 do wysokości rzeczywiście poniesionej szkody.  </w:t>
      </w:r>
    </w:p>
    <w:p w:rsidR="007705EC" w:rsidRPr="00252161" w:rsidRDefault="007705EC" w:rsidP="00252161">
      <w:pPr>
        <w:pStyle w:val="Akapitzlist"/>
        <w:numPr>
          <w:ilvl w:val="0"/>
          <w:numId w:val="23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252161">
        <w:rPr>
          <w:rFonts w:asciiTheme="minorHAnsi" w:hAnsiTheme="minorHAnsi" w:cstheme="minorHAnsi"/>
          <w:sz w:val="22"/>
          <w:lang w:val="pl-PL"/>
        </w:rPr>
        <w:t xml:space="preserve">W przypadku braku pokrycia nałożonych kar umownych w kwotach pozostałych do zapłaty </w:t>
      </w:r>
      <w:r w:rsidR="009950CA">
        <w:rPr>
          <w:rFonts w:asciiTheme="minorHAnsi" w:hAnsiTheme="minorHAnsi" w:cstheme="minorHAnsi"/>
          <w:sz w:val="22"/>
          <w:lang w:val="pl-PL"/>
        </w:rPr>
        <w:t>lub jej nie</w:t>
      </w:r>
      <w:r w:rsidR="007372C2">
        <w:rPr>
          <w:rFonts w:asciiTheme="minorHAnsi" w:hAnsiTheme="minorHAnsi" w:cstheme="minorHAnsi"/>
          <w:sz w:val="22"/>
          <w:lang w:val="pl-PL"/>
        </w:rPr>
        <w:t xml:space="preserve"> </w:t>
      </w:r>
      <w:r w:rsidR="009950CA">
        <w:rPr>
          <w:rFonts w:asciiTheme="minorHAnsi" w:hAnsiTheme="minorHAnsi" w:cstheme="minorHAnsi"/>
          <w:sz w:val="22"/>
          <w:lang w:val="pl-PL"/>
        </w:rPr>
        <w:t>potrącenia</w:t>
      </w:r>
      <w:r w:rsidR="00E932EB">
        <w:rPr>
          <w:rFonts w:asciiTheme="minorHAnsi" w:hAnsiTheme="minorHAnsi" w:cstheme="minorHAnsi"/>
          <w:sz w:val="22"/>
          <w:lang w:val="pl-PL"/>
        </w:rPr>
        <w:t>,</w:t>
      </w:r>
      <w:r w:rsidR="009950CA">
        <w:rPr>
          <w:rFonts w:asciiTheme="minorHAnsi" w:hAnsiTheme="minorHAnsi" w:cstheme="minorHAnsi"/>
          <w:sz w:val="22"/>
          <w:lang w:val="pl-PL"/>
        </w:rPr>
        <w:t xml:space="preserve"> </w:t>
      </w:r>
      <w:r w:rsidR="009950CA" w:rsidRPr="00252161">
        <w:rPr>
          <w:rFonts w:asciiTheme="minorHAnsi" w:hAnsiTheme="minorHAnsi" w:cstheme="minorHAnsi"/>
          <w:sz w:val="22"/>
          <w:lang w:val="pl-PL"/>
        </w:rPr>
        <w:t xml:space="preserve">Wykonawca 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zobowiązany jest do uregulowania kary umownej w terminie 14 dni od dnia </w:t>
      </w:r>
      <w:r w:rsidR="009950CA">
        <w:rPr>
          <w:rFonts w:asciiTheme="minorHAnsi" w:hAnsiTheme="minorHAnsi" w:cstheme="minorHAnsi"/>
          <w:sz w:val="22"/>
          <w:lang w:val="pl-PL"/>
        </w:rPr>
        <w:t>otrzymania wezwania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9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>Zamawiający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zwanego dalej RODO, powierza Wykonawcy przetwarzanie danych, a w szczególności danych osobowych</w:t>
      </w:r>
      <w:r w:rsidR="006C399C">
        <w:rPr>
          <w:rFonts w:asciiTheme="minorHAnsi" w:hAnsiTheme="minorHAnsi" w:cstheme="minorHAnsi"/>
          <w:sz w:val="22"/>
          <w:lang w:val="pl-PL"/>
        </w:rPr>
        <w:t xml:space="preserve"> uczestników zajęć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 w zakresie m.in. imię i nazwisko, dane teleadresowe oraz informacje o stanie zdrowia niezbę</w:t>
      </w:r>
      <w:r w:rsidR="006C399C">
        <w:rPr>
          <w:rFonts w:asciiTheme="minorHAnsi" w:hAnsiTheme="minorHAnsi" w:cstheme="minorHAnsi"/>
          <w:sz w:val="22"/>
          <w:lang w:val="pl-PL"/>
        </w:rPr>
        <w:t>dnych do realizacji przedmiotu 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oświadcza, że wdrożył odpowiednie środki techniczne i organizacyjne, by przetwarzanie powierzonych danych spełniało wymogi RODO i chroniło prawa osób, których dane dotyczą, a w szczególności, że spełnia wymagania określone w art. 28 i 32 RODO.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zobowiązuje się dopuścić do przetwarzania danych osobowych jedynie osoby posiadające aktualne upoważnienie do przetwarzania danych zgodnie z art. 28 ust. 3 lit. b RODO oraz zobowiązane do zachowania danych w tajemnicy.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zobowiązuje się przetwarzać udostępnione dane tylko i wyłącznie dla celów realizacji zadania, o którym mowa w § 1 </w:t>
      </w:r>
      <w:r w:rsidR="00BD62DC">
        <w:rPr>
          <w:rFonts w:asciiTheme="minorHAnsi" w:hAnsiTheme="minorHAnsi" w:cstheme="minorHAnsi"/>
          <w:sz w:val="22"/>
          <w:lang w:val="pl-PL"/>
        </w:rPr>
        <w:t>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mowy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przetwarza dane osobowe wyłącznie na udokumentowane polecenie Zamawiającego, przy czym za takie udokumentowanie polecenia uważa się polecenia przekazane pisemnie. 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zobowiązuje się do zachowania w tajemnicy wszelkich informacji stanowiących tajemnicę Zamawiającego, będących danymi osobowymi w rozumieniu rozporządzenia RODO oraz informacjami o sposobach ich zabezpieczania.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Postanowienia ust. 6  nie dotyczą sytuacji, gdy ujawnienia informacji o których mowa, żądają uprawnione organy lub urzędy państwowe na podstawie bezwzględnie obowiązujących przepisów prawa oraz gdy mamy do czynienia z informacją jawną, publiczną, opublikowaną przez Zamawiającego. </w:t>
      </w:r>
    </w:p>
    <w:p w:rsidR="00CA4CD3" w:rsidRDefault="007705EC" w:rsidP="00CA4CD3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Wykonawca, biorąc pod uwagę charakter przetwarzania danych oraz dostępne informacje zobowiązuje się, w miarę możliwości pomagać Zamawiającemu poprzez odpowiednie środki techniczne i organizacyjne wywiązać się z obowiązków o których mowa w art. 28 ust. 3 lit. e oraz w art. 32 - 36 RODO. </w:t>
      </w:r>
    </w:p>
    <w:p w:rsidR="007705EC" w:rsidRPr="00CA4CD3" w:rsidRDefault="007705EC" w:rsidP="00CA4CD3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CA4CD3">
        <w:rPr>
          <w:rFonts w:asciiTheme="minorHAnsi" w:hAnsiTheme="minorHAnsi" w:cstheme="minorHAnsi"/>
          <w:sz w:val="22"/>
          <w:lang w:val="pl-PL"/>
        </w:rPr>
        <w:lastRenderedPageBreak/>
        <w:t xml:space="preserve">Wykonawca zobowiązuje się zastosować środki ochrony kryptograficznej wobec urządzeń przenośnych takich jak: laptop, smartfon, pendrive, tablet, przenośny dysk twardy oraz innych rodzajów przenośnej pamięci masowej, jeśli będą one wykorzystywane do przetwarzania powierzonych danych osobowych, bądź innych danych stanowiących tajemnicę Zamawiającego.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Powierzenie przetwarzania danych obowiązuje na czas trwania umowy.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Po wygaśnięciu Umowy Wykonawca zobowiązuje się do trwałego usunięcia wszystkich kopii danych zapisanych na jakimkolwiek nośniku danych w trakcie prac związanych z realizacją zadania o którym mowa w § 1 </w:t>
      </w:r>
      <w:r w:rsidR="00CA4CD3">
        <w:rPr>
          <w:rFonts w:asciiTheme="minorHAnsi" w:hAnsiTheme="minorHAnsi" w:cstheme="minorHAnsi"/>
          <w:sz w:val="22"/>
          <w:lang w:val="pl-PL"/>
        </w:rPr>
        <w:t>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 razie stwierdzenia przez Wykonawcę uszkodzenia powierzonych danych osobowych, bądź gdy w ich posiadanie weszłyby osoby nieupoważnione, Wykonawca zobowiązany jest do niezwłocznego, jednak nie później niż 12 godzin od stwierdzenia przez Wykonawcę wystąpienia zdarzenia, poinformowania Zamawiającego o tym fakcie oraz do podjęcia wszelkich możliwych działań oraz pełnej współpracy z Zamawiającym na rzecz ograniczenia i usunięcia skutków tego incydentu.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udostępnia Zamawiającemu wszelkie informacje niezbędne do wykazania zapewnienia wdrożenia odpowiednich środków technicznych i organizacyjnych, by przetwarzanie spełniało wymogi RODO i chroniło prawa osób, których dane dotyczą oraz umożliwia Zamawiającemu lub audytorowi upoważnionemu przez Zamawiającego przeprowadzenie audytów, w tym inspekcji. 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nie może przekazywać powierzonych mu do przetwarzania danych osobowych do </w:t>
      </w:r>
      <w:r w:rsidR="00CA4CD3">
        <w:rPr>
          <w:rFonts w:asciiTheme="minorHAnsi" w:hAnsiTheme="minorHAnsi" w:cstheme="minorHAnsi"/>
          <w:sz w:val="22"/>
          <w:lang w:val="pl-PL"/>
        </w:rPr>
        <w:t xml:space="preserve">innych </w:t>
      </w:r>
      <w:r w:rsidRPr="006C399C">
        <w:rPr>
          <w:rFonts w:asciiTheme="minorHAnsi" w:hAnsiTheme="minorHAnsi" w:cstheme="minorHAnsi"/>
          <w:sz w:val="22"/>
          <w:lang w:val="pl-PL"/>
        </w:rPr>
        <w:t>podmiotów</w:t>
      </w:r>
      <w:r w:rsidR="00CA4CD3">
        <w:rPr>
          <w:rFonts w:asciiTheme="minorHAnsi" w:hAnsiTheme="minorHAnsi" w:cstheme="minorHAnsi"/>
          <w:sz w:val="22"/>
          <w:lang w:val="pl-PL"/>
        </w:rPr>
        <w:t>, w tym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 znajdujących się w państwach spoza Europejskiego Obszaru Gospodarczego.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>Wykonawca zobowiązuje się niezwłocznie powiadomić Zamawiającego o wszelkich czynnościach z własnym udziałem w sprawach dotyczących ochrony danych osobowych prow</w:t>
      </w:r>
      <w:r w:rsidR="00CA4CD3">
        <w:rPr>
          <w:rFonts w:asciiTheme="minorHAnsi" w:hAnsiTheme="minorHAnsi" w:cstheme="minorHAnsi"/>
          <w:sz w:val="22"/>
          <w:lang w:val="pl-PL"/>
        </w:rPr>
        <w:t>adzonych w szczególności przed organem n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adzorczym, urzędami państwowymi, policją lub przed sądem, w zakresie danych objętych niniejszą </w:t>
      </w:r>
      <w:r w:rsidR="00770D74">
        <w:rPr>
          <w:rFonts w:asciiTheme="minorHAnsi" w:hAnsiTheme="minorHAnsi" w:cstheme="minorHAnsi"/>
          <w:sz w:val="22"/>
          <w:lang w:val="pl-PL"/>
        </w:rPr>
        <w:t>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mową.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§10 </w:t>
      </w:r>
    </w:p>
    <w:p w:rsidR="007705EC" w:rsidRPr="007705EC" w:rsidRDefault="007705EC" w:rsidP="00770D74">
      <w:pPr>
        <w:numPr>
          <w:ilvl w:val="0"/>
          <w:numId w:val="10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 sprawach nieuregulowanych niniejszą umową mają zastosowanie przepisy Kodeksu Cywilnego oraz ustawy Prawo Zamówień Publicznych.  </w:t>
      </w:r>
    </w:p>
    <w:p w:rsidR="007705EC" w:rsidRPr="007705EC" w:rsidRDefault="007705EC" w:rsidP="00770D74">
      <w:pPr>
        <w:numPr>
          <w:ilvl w:val="0"/>
          <w:numId w:val="10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Spory mogące wyniknąć przy wykonywaniu niniejszej umowy, strony zobowiązują się rozstrzygać polubownie.  </w:t>
      </w:r>
    </w:p>
    <w:p w:rsidR="007705EC" w:rsidRPr="007705EC" w:rsidRDefault="007705EC" w:rsidP="00770D74">
      <w:pPr>
        <w:numPr>
          <w:ilvl w:val="0"/>
          <w:numId w:val="10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 razie braku możliwości polubownego załatwienia sporów, będą one rozstrzygane przez sąd właściwy dla Zamawiającego. 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11 </w:t>
      </w:r>
    </w:p>
    <w:p w:rsidR="00770D74" w:rsidRDefault="007705EC" w:rsidP="00770D74">
      <w:pPr>
        <w:pStyle w:val="Akapitzlist"/>
        <w:numPr>
          <w:ilvl w:val="0"/>
          <w:numId w:val="26"/>
        </w:numPr>
        <w:spacing w:line="252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770D74">
        <w:rPr>
          <w:rFonts w:asciiTheme="minorHAnsi" w:hAnsiTheme="minorHAnsi" w:cstheme="minorHAnsi"/>
          <w:sz w:val="22"/>
          <w:lang w:val="pl-PL"/>
        </w:rPr>
        <w:t xml:space="preserve">Umowę sporządzono w 2 jednobrzmiących egzemplarzach - 1 egzemplarz dla Zamawiającego i 1 egzemplarz dla Wykonawcy. </w:t>
      </w:r>
    </w:p>
    <w:p w:rsidR="007705EC" w:rsidRPr="00770D74" w:rsidRDefault="007705EC" w:rsidP="00770D74">
      <w:pPr>
        <w:pStyle w:val="Akapitzlist"/>
        <w:numPr>
          <w:ilvl w:val="0"/>
          <w:numId w:val="26"/>
        </w:numPr>
        <w:spacing w:line="252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770D74">
        <w:rPr>
          <w:rFonts w:asciiTheme="minorHAnsi" w:hAnsiTheme="minorHAnsi" w:cstheme="minorHAnsi"/>
          <w:sz w:val="22"/>
        </w:rPr>
        <w:t xml:space="preserve">Załączniki do umowy: </w:t>
      </w:r>
    </w:p>
    <w:p w:rsidR="007705EC" w:rsidRPr="007705EC" w:rsidRDefault="00770D74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r 1 – zasady i procedury związane z zapobieganiem zakażeniom </w:t>
      </w:r>
      <w:r>
        <w:rPr>
          <w:rFonts w:asciiTheme="minorHAnsi" w:hAnsiTheme="minorHAnsi" w:cstheme="minorHAnsi"/>
          <w:sz w:val="22"/>
          <w:lang w:val="pl-PL"/>
        </w:rPr>
        <w:t>SARS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-CoV-2 przyjęte u </w:t>
      </w:r>
      <w:r>
        <w:rPr>
          <w:rFonts w:asciiTheme="minorHAnsi" w:hAnsiTheme="minorHAnsi" w:cstheme="minorHAnsi"/>
          <w:sz w:val="22"/>
          <w:lang w:val="pl-PL"/>
        </w:rPr>
        <w:t>Zamawiającego,</w:t>
      </w:r>
    </w:p>
    <w:p w:rsidR="007705EC" w:rsidRDefault="00770D74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</w:t>
      </w:r>
      <w:r w:rsidR="007705EC" w:rsidRPr="007705EC">
        <w:rPr>
          <w:rFonts w:asciiTheme="minorHAnsi" w:hAnsiTheme="minorHAnsi" w:cstheme="minorHAnsi"/>
          <w:sz w:val="22"/>
          <w:lang w:val="pl-PL"/>
        </w:rPr>
        <w:t>r 2 – pisemna z</w:t>
      </w:r>
      <w:r>
        <w:rPr>
          <w:rFonts w:asciiTheme="minorHAnsi" w:hAnsiTheme="minorHAnsi" w:cstheme="minorHAnsi"/>
          <w:sz w:val="22"/>
          <w:lang w:val="pl-PL"/>
        </w:rPr>
        <w:t xml:space="preserve">goda </w:t>
      </w:r>
      <w:r w:rsidR="00430212">
        <w:rPr>
          <w:rFonts w:asciiTheme="minorHAnsi" w:hAnsiTheme="minorHAnsi" w:cstheme="minorHAnsi"/>
          <w:sz w:val="22"/>
          <w:lang w:val="pl-PL"/>
        </w:rPr>
        <w:t>rodzica/opiekuna prawnego,</w:t>
      </w:r>
    </w:p>
    <w:p w:rsidR="00430212" w:rsidRPr="007705EC" w:rsidRDefault="00430212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nr 3 – szczegółowy opis przedmiotu zamówienia.</w:t>
      </w:r>
    </w:p>
    <w:p w:rsidR="00894602" w:rsidRPr="00464DC1" w:rsidRDefault="007705EC" w:rsidP="00464DC1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tbl>
      <w:tblPr>
        <w:tblStyle w:val="Tabela-Siatk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4"/>
        <w:gridCol w:w="4572"/>
      </w:tblGrid>
      <w:tr w:rsidR="00894602" w:rsidTr="00894602">
        <w:tc>
          <w:tcPr>
            <w:tcW w:w="4606" w:type="dxa"/>
            <w:vAlign w:val="center"/>
          </w:tcPr>
          <w:p w:rsidR="00894602" w:rsidRDefault="00894602" w:rsidP="00894602">
            <w:pPr>
              <w:spacing w:after="1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 w:rsidRPr="00894602">
              <w:rPr>
                <w:rFonts w:asciiTheme="minorHAnsi" w:hAnsiTheme="minorHAnsi" w:cstheme="minorHAnsi"/>
                <w:b/>
                <w:sz w:val="22"/>
                <w:lang w:val="pl-PL"/>
              </w:rPr>
              <w:t>ZAMAWIAJĄCY:</w:t>
            </w:r>
          </w:p>
        </w:tc>
        <w:tc>
          <w:tcPr>
            <w:tcW w:w="4606" w:type="dxa"/>
            <w:vAlign w:val="center"/>
          </w:tcPr>
          <w:p w:rsidR="00894602" w:rsidRDefault="00894602" w:rsidP="00894602">
            <w:pPr>
              <w:spacing w:after="1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 w:rsidRPr="00894602">
              <w:rPr>
                <w:rFonts w:asciiTheme="minorHAnsi" w:hAnsiTheme="minorHAnsi" w:cstheme="minorHAnsi"/>
                <w:b/>
                <w:sz w:val="22"/>
                <w:lang w:val="pl-PL"/>
              </w:rPr>
              <w:t>WYKONAWCA</w:t>
            </w:r>
          </w:p>
        </w:tc>
      </w:tr>
    </w:tbl>
    <w:p w:rsidR="007705EC" w:rsidRPr="007705EC" w:rsidRDefault="007705EC" w:rsidP="007705EC">
      <w:pPr>
        <w:spacing w:after="1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2E0BE8" w:rsidRDefault="007705EC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  <w:r w:rsidRPr="007705EC">
        <w:rPr>
          <w:rFonts w:asciiTheme="minorHAnsi" w:eastAsia="Calibri" w:hAnsiTheme="minorHAnsi" w:cstheme="minorHAnsi"/>
          <w:sz w:val="22"/>
          <w:lang w:val="pl-PL"/>
        </w:rPr>
        <w:tab/>
      </w:r>
      <w:r w:rsidRPr="00894602">
        <w:rPr>
          <w:rFonts w:asciiTheme="minorHAnsi" w:hAnsiTheme="minorHAnsi" w:cstheme="minorHAnsi"/>
          <w:b/>
          <w:sz w:val="22"/>
          <w:lang w:val="pl-PL"/>
        </w:rPr>
        <w:t xml:space="preserve">  </w:t>
      </w:r>
      <w:r w:rsidRPr="00894602">
        <w:rPr>
          <w:rFonts w:asciiTheme="minorHAnsi" w:hAnsiTheme="minorHAnsi" w:cstheme="minorHAnsi"/>
          <w:b/>
          <w:sz w:val="22"/>
          <w:lang w:val="pl-PL"/>
        </w:rPr>
        <w:tab/>
        <w:t xml:space="preserve"> </w:t>
      </w:r>
      <w:r w:rsidRPr="00894602">
        <w:rPr>
          <w:rFonts w:asciiTheme="minorHAnsi" w:hAnsiTheme="minorHAnsi" w:cstheme="minorHAnsi"/>
          <w:b/>
          <w:sz w:val="22"/>
          <w:lang w:val="pl-PL"/>
        </w:rPr>
        <w:tab/>
        <w:t xml:space="preserve">                          </w:t>
      </w:r>
    </w:p>
    <w:p w:rsidR="002E0BE8" w:rsidRDefault="002E0BE8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</w:p>
    <w:p w:rsidR="00464DC1" w:rsidRDefault="00464DC1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</w:p>
    <w:p w:rsidR="00464DC1" w:rsidRDefault="00464DC1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</w:p>
    <w:p w:rsidR="002E0BE8" w:rsidRDefault="002E0BE8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</w:p>
    <w:p w:rsidR="007705EC" w:rsidRPr="00894602" w:rsidRDefault="007705EC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894602">
        <w:rPr>
          <w:rFonts w:asciiTheme="minorHAnsi" w:hAnsiTheme="minorHAnsi" w:cstheme="minorHAnsi"/>
          <w:b/>
          <w:sz w:val="22"/>
          <w:lang w:val="pl-PL"/>
        </w:rPr>
        <w:tab/>
        <w:t xml:space="preserve">        </w:t>
      </w:r>
    </w:p>
    <w:p w:rsidR="007705EC" w:rsidRPr="00620187" w:rsidRDefault="007705EC" w:rsidP="007705EC">
      <w:pPr>
        <w:spacing w:after="277" w:line="259" w:lineRule="auto"/>
        <w:ind w:left="0" w:firstLine="0"/>
        <w:jc w:val="right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ZAŁĄCZNIK NR 1 DO UMOWY </w:t>
      </w:r>
    </w:p>
    <w:p w:rsidR="007705EC" w:rsidRPr="00620187" w:rsidRDefault="007705EC" w:rsidP="00620187">
      <w:pPr>
        <w:spacing w:after="0" w:line="360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PROCEDURA DOTYCZĄCA ORGANIZACJI </w:t>
      </w:r>
      <w:r w:rsidR="00620187" w:rsidRPr="00620187">
        <w:rPr>
          <w:rFonts w:asciiTheme="minorHAnsi" w:eastAsia="Arial" w:hAnsiTheme="minorHAnsi" w:cstheme="minorHAnsi"/>
          <w:b/>
          <w:sz w:val="22"/>
          <w:lang w:val="pl-PL"/>
        </w:rPr>
        <w:t>ZAJĘĆ</w:t>
      </w:r>
      <w:r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 REWALIDACYJNYCH,</w:t>
      </w:r>
      <w:r w:rsidR="00620187"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 </w:t>
      </w:r>
      <w:r w:rsidRPr="00620187">
        <w:rPr>
          <w:rFonts w:asciiTheme="minorHAnsi" w:eastAsia="Arial" w:hAnsiTheme="minorHAnsi" w:cstheme="minorHAnsi"/>
          <w:b/>
          <w:sz w:val="22"/>
          <w:lang w:val="pl-PL"/>
        </w:rPr>
        <w:t>WCZESNEGO</w:t>
      </w:r>
    </w:p>
    <w:p w:rsidR="00620187" w:rsidRDefault="007705EC" w:rsidP="00620187">
      <w:pPr>
        <w:spacing w:after="0" w:line="360" w:lineRule="auto"/>
        <w:ind w:left="0" w:right="0" w:firstLine="0"/>
        <w:jc w:val="center"/>
        <w:rPr>
          <w:rFonts w:asciiTheme="minorHAnsi" w:eastAsia="Arial" w:hAnsiTheme="minorHAnsi" w:cstheme="minorHAnsi"/>
          <w:b/>
          <w:sz w:val="22"/>
          <w:lang w:val="pl-PL"/>
        </w:rPr>
      </w:pPr>
      <w:r w:rsidRPr="00620187">
        <w:rPr>
          <w:rFonts w:asciiTheme="minorHAnsi" w:eastAsia="Arial" w:hAnsiTheme="minorHAnsi" w:cstheme="minorHAnsi"/>
          <w:b/>
          <w:sz w:val="22"/>
          <w:lang w:val="pl-PL"/>
        </w:rPr>
        <w:t>WSPOMAGANIA I REALIZACJI ZAJĘĆ Z PROGRAMU „ZA ŻYCIEM” OBOWIĄZUJĄCA</w:t>
      </w:r>
    </w:p>
    <w:p w:rsidR="007705EC" w:rsidRDefault="00620187" w:rsidP="00620187">
      <w:pPr>
        <w:spacing w:after="0" w:line="360" w:lineRule="auto"/>
        <w:ind w:left="0" w:right="0" w:firstLine="0"/>
        <w:jc w:val="center"/>
        <w:rPr>
          <w:rFonts w:asciiTheme="minorHAnsi" w:eastAsia="Arial" w:hAnsiTheme="minorHAnsi" w:cstheme="minorHAnsi"/>
          <w:b/>
          <w:sz w:val="22"/>
          <w:lang w:val="pl-PL"/>
        </w:rPr>
      </w:pPr>
      <w:r>
        <w:rPr>
          <w:rFonts w:asciiTheme="minorHAnsi" w:eastAsia="Arial" w:hAnsiTheme="minorHAnsi" w:cstheme="minorHAnsi"/>
          <w:b/>
          <w:sz w:val="22"/>
          <w:lang w:val="pl-PL"/>
        </w:rPr>
        <w:t xml:space="preserve">W SOSW </w:t>
      </w:r>
      <w:r w:rsidR="007705EC" w:rsidRPr="00620187">
        <w:rPr>
          <w:rFonts w:asciiTheme="minorHAnsi" w:eastAsia="Arial" w:hAnsiTheme="minorHAnsi" w:cstheme="minorHAnsi"/>
          <w:b/>
          <w:sz w:val="22"/>
          <w:lang w:val="pl-PL"/>
        </w:rPr>
        <w:t>W CIECHANOWIE</w:t>
      </w:r>
    </w:p>
    <w:p w:rsidR="00620187" w:rsidRPr="00620187" w:rsidRDefault="00620187" w:rsidP="00620187">
      <w:pPr>
        <w:spacing w:after="0" w:line="360" w:lineRule="auto"/>
        <w:ind w:left="0" w:right="0" w:firstLine="0"/>
        <w:jc w:val="center"/>
        <w:rPr>
          <w:rFonts w:asciiTheme="minorHAnsi" w:eastAsia="Arial" w:hAnsiTheme="minorHAnsi" w:cstheme="minorHAnsi"/>
          <w:b/>
          <w:sz w:val="22"/>
          <w:lang w:val="pl-PL"/>
        </w:rPr>
      </w:pPr>
    </w:p>
    <w:p w:rsidR="007705EC" w:rsidRDefault="007705EC" w:rsidP="00620187">
      <w:pPr>
        <w:spacing w:after="0" w:line="259" w:lineRule="auto"/>
        <w:ind w:left="0" w:right="0" w:firstLine="0"/>
        <w:rPr>
          <w:rFonts w:asciiTheme="minorHAnsi" w:eastAsia="Arial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Na podstawie wytycznych Ministra Zdrowia, Ministra Rodziny, Pracy i Polityki Społecznej, Ministra Edukacji Narodowej, Głównego Inspektora Sanitarnego od dnia </w:t>
      </w:r>
      <w:r w:rsidRPr="00620187">
        <w:rPr>
          <w:rFonts w:asciiTheme="minorHAnsi" w:eastAsia="Arial" w:hAnsiTheme="minorHAnsi" w:cstheme="minorHAnsi"/>
          <w:color w:val="FF0000"/>
          <w:sz w:val="22"/>
          <w:lang w:val="pl-PL"/>
        </w:rPr>
        <w:t>.</w:t>
      </w:r>
      <w:r w:rsidRPr="00620187">
        <w:rPr>
          <w:rFonts w:asciiTheme="minorHAnsi" w:eastAsia="Arial" w:hAnsiTheme="minorHAnsi" w:cstheme="minorHAnsi"/>
          <w:color w:val="auto"/>
          <w:sz w:val="22"/>
          <w:lang w:val="pl-PL"/>
        </w:rPr>
        <w:t>…/……2020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 roku do odwołani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a Dyrektor Specjalnego Ośrodka 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Szkolno-Wychowawczego w Ciechanowie wprowadza następujące procedury obowiązujące w zakresie realizacji zajęć rewalidacyjnych, wczesnego wspomagania rozwoju i </w:t>
      </w:r>
      <w:r w:rsidR="00620187">
        <w:rPr>
          <w:rFonts w:asciiTheme="minorHAnsi" w:eastAsia="Arial" w:hAnsiTheme="minorHAnsi" w:cstheme="minorHAnsi"/>
          <w:sz w:val="22"/>
          <w:lang w:val="pl-PL"/>
        </w:rPr>
        <w:t>realizacji „Programu za Życiem”.</w:t>
      </w:r>
    </w:p>
    <w:p w:rsidR="00620187" w:rsidRPr="00620187" w:rsidRDefault="00620187" w:rsidP="00620187">
      <w:pPr>
        <w:spacing w:after="0" w:line="259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zajęciach nie mogą uczestniczyć dzieci i m</w:t>
      </w:r>
      <w:r w:rsidR="00620187">
        <w:rPr>
          <w:rFonts w:asciiTheme="minorHAnsi" w:eastAsia="Arial" w:hAnsiTheme="minorHAnsi" w:cstheme="minorHAnsi"/>
          <w:sz w:val="22"/>
          <w:lang w:val="pl-PL"/>
        </w:rPr>
        <w:t>łodzież oraz kadra pedagogiczna</w:t>
      </w:r>
      <w:r w:rsidRPr="00620187">
        <w:rPr>
          <w:rFonts w:asciiTheme="minorHAnsi" w:eastAsia="Arial" w:hAnsiTheme="minorHAnsi" w:cstheme="minorHAnsi"/>
          <w:sz w:val="22"/>
          <w:lang w:val="pl-PL"/>
        </w:rPr>
        <w:t>,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 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którzy są objęci kwarantanną lub izolacją albo mają objawy choroby zakaźnej. 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bookmarkStart w:id="0" w:name="_GoBack"/>
      <w:bookmarkEnd w:id="0"/>
      <w:r w:rsidRPr="00620187">
        <w:rPr>
          <w:rFonts w:asciiTheme="minorHAnsi" w:eastAsia="Arial" w:hAnsiTheme="minorHAnsi" w:cstheme="minorHAnsi"/>
          <w:sz w:val="22"/>
          <w:lang w:val="pl-PL"/>
        </w:rPr>
        <w:t>Terapeuci zajęć indywid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ualnych zostali zaopatrzenie w </w:t>
      </w:r>
      <w:r w:rsidRPr="00620187">
        <w:rPr>
          <w:rFonts w:asciiTheme="minorHAnsi" w:eastAsia="Arial" w:hAnsiTheme="minorHAnsi" w:cstheme="minorHAnsi"/>
          <w:sz w:val="22"/>
          <w:lang w:val="pl-PL"/>
        </w:rPr>
        <w:t>środki ochrony indywidualnej (maski, przyłbice, rękawicz</w:t>
      </w:r>
      <w:r w:rsidR="00620187">
        <w:rPr>
          <w:rFonts w:asciiTheme="minorHAnsi" w:eastAsia="Arial" w:hAnsiTheme="minorHAnsi" w:cstheme="minorHAnsi"/>
          <w:sz w:val="22"/>
          <w:lang w:val="pl-PL"/>
        </w:rPr>
        <w:t>ki, fartuchy w razie potrzeby).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Pracownicy zostali przeszkoleni w zakresie  prawidłowego ich stosowania. 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placówce przestrzega się i stosuje  zasady hig</w:t>
      </w:r>
      <w:r w:rsidR="00620187">
        <w:rPr>
          <w:rFonts w:asciiTheme="minorHAnsi" w:eastAsia="Arial" w:hAnsiTheme="minorHAnsi" w:cstheme="minorHAnsi"/>
          <w:sz w:val="22"/>
          <w:lang w:val="pl-PL"/>
        </w:rPr>
        <w:t>ieny zgodnie z zaleceniami GIS.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Pracownicy pedagogiczni oraz obsługi sto</w:t>
      </w:r>
      <w:r w:rsidR="00620187">
        <w:rPr>
          <w:rFonts w:asciiTheme="minorHAnsi" w:eastAsia="Arial" w:hAnsiTheme="minorHAnsi" w:cstheme="minorHAnsi"/>
          <w:sz w:val="22"/>
          <w:lang w:val="pl-PL"/>
        </w:rPr>
        <w:t>sują się do następujących zasad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: </w:t>
      </w:r>
    </w:p>
    <w:p w:rsidR="007705EC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częste mycie i dezynfekcja rąk preparatami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 na bazie alkoholu (min. 60%),</w:t>
      </w:r>
    </w:p>
    <w:p w:rsidR="007705EC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higieny dróg oddechowych (podczas kaszlu i kichania należy zakryć usta i nos zgiętym łokciem lub chusteczką, a następnie jak najszybciej wyrzucić chusteczkę do zamkniętego kosza i umyć ręce), </w:t>
      </w:r>
    </w:p>
    <w:p w:rsidR="00620187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zaleca się  stosowanie środków ochrony osobistej (np. rękawiczek, maseczek itp.) oraz mycia i dezynfekcji rąk, w tym szczególnie: </w:t>
      </w:r>
    </w:p>
    <w:p w:rsidR="00620187" w:rsidRPr="00620187" w:rsidRDefault="00620187" w:rsidP="00620187">
      <w:pPr>
        <w:numPr>
          <w:ilvl w:val="3"/>
          <w:numId w:val="14"/>
        </w:numPr>
        <w:spacing w:after="0" w:line="360" w:lineRule="auto"/>
        <w:ind w:left="1071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przed i po kontakcie z dziećmi i młodzieżą, </w:t>
      </w:r>
    </w:p>
    <w:p w:rsidR="00620187" w:rsidRPr="00620187" w:rsidRDefault="00620187" w:rsidP="00620187">
      <w:pPr>
        <w:numPr>
          <w:ilvl w:val="3"/>
          <w:numId w:val="14"/>
        </w:numPr>
        <w:spacing w:after="0" w:line="360" w:lineRule="auto"/>
        <w:ind w:left="1071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 kontakcie z zanieczyszczonymi powierzchniami lub sprzętem, </w:t>
      </w:r>
    </w:p>
    <w:p w:rsidR="00620187" w:rsidRPr="00620187" w:rsidRDefault="00620187" w:rsidP="00620187">
      <w:pPr>
        <w:numPr>
          <w:ilvl w:val="3"/>
          <w:numId w:val="14"/>
        </w:numPr>
        <w:spacing w:after="0" w:line="360" w:lineRule="auto"/>
        <w:ind w:left="1071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 usunięciu środków ochrony osobistej, </w:t>
      </w:r>
    </w:p>
    <w:p w:rsidR="00620187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zabrania się  noszenia biżuterii w jednostce systemu oświaty – na rękach poniżej łokcia nie można nosić żadnych pierścionków, zegarków, bransoletek, gdyż utrudniają one praw</w:t>
      </w:r>
      <w:r w:rsidR="00620187">
        <w:rPr>
          <w:rFonts w:asciiTheme="minorHAnsi" w:eastAsia="Arial" w:hAnsiTheme="minorHAnsi" w:cstheme="minorHAnsi"/>
          <w:sz w:val="22"/>
          <w:lang w:val="pl-PL"/>
        </w:rPr>
        <w:t>idłowe umycie, dezynfekcję rąk,</w:t>
      </w:r>
    </w:p>
    <w:p w:rsidR="00620187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miarę możliwości używa się  osłony ust i nosa przez osoby prowadzące zajęcia oraz informuje dzieci i młodzieży o konieczności stosowania tego rozwiązania w sposób dostosowany do ich możliwości psychofizycznych, </w:t>
      </w:r>
    </w:p>
    <w:p w:rsidR="007705EC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lastRenderedPageBreak/>
        <w:t>przy czynnościach pielęgnacyjnych w stosunku do dzieci i młodzieży używa się  odpowiednic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h środków ochrony indywidualnej 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( </w:t>
      </w:r>
      <w:r w:rsidR="00620187">
        <w:rPr>
          <w:rFonts w:asciiTheme="minorHAnsi" w:eastAsia="Arial" w:hAnsiTheme="minorHAnsi" w:cstheme="minorHAnsi"/>
          <w:sz w:val="22"/>
          <w:lang w:val="pl-PL"/>
        </w:rPr>
        <w:t>rękawiczki, maseczki, fartuchy).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Placówka zaopatrzona jest w odpowiednią liczbę specjalnie zamykanych i opisanych koszy na zużyte środki ochrony indywidualnej.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Zużyte jednorazowe środki ochrony osobistej wyrzuca się do oznakowanych, zamykanych, wyłożonych workiem foliowym koszy znajdujących się w łazienkach i przy drzwiach wejściowych.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Zakaz korzystania z telefonów podczas zajęć z dziećmi i młodzieżą.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Pracownicy  informują dzieci i młodzież, w sposób dostosowany do ich możliwości psychofizycznych o ryzyku, jakie niesie ze sobą nieprzestrzeganie zasad higieny oraz przekazywanie wskazówek Głównego Inspektora Sanitarnego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Pomieszczenia w których odbywają się zajęcia są regularnie wietrzone .Nie używa się klimatyzacji.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Regularne dezynfekuje się często używane powierzchnie użytkowe i wyposażenie wykorzystywane do zajęć. </w:t>
      </w:r>
      <w:r w:rsidRPr="00620187">
        <w:rPr>
          <w:rFonts w:asciiTheme="minorHAnsi" w:eastAsia="Calibri" w:hAnsiTheme="minorHAnsi" w:cstheme="minorHAnsi"/>
          <w:sz w:val="22"/>
          <w:lang w:val="pl-PL"/>
        </w:rPr>
        <w:t>P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rzeciera się  z użyciem wody i detergentu lub środka dezynfekcyjnego, ze szczególnym uwzględnieniem: </w:t>
      </w:r>
    </w:p>
    <w:p w:rsidR="007705EC" w:rsidRPr="00620187" w:rsidRDefault="007705EC" w:rsidP="00620187">
      <w:pPr>
        <w:pStyle w:val="Akapitzlist"/>
        <w:numPr>
          <w:ilvl w:val="0"/>
          <w:numId w:val="28"/>
        </w:numPr>
        <w:spacing w:after="0" w:line="360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regularnego  czyszczenia powierzchni wspólnych, np.: klamek drzwi wejściowych, poręczy, blatów, oparć krzeseł, sprzętu do rehabilitacji, </w:t>
      </w:r>
    </w:p>
    <w:p w:rsidR="007705EC" w:rsidRPr="00620187" w:rsidRDefault="007705EC" w:rsidP="00620187">
      <w:pPr>
        <w:pStyle w:val="Akapitzlist"/>
        <w:numPr>
          <w:ilvl w:val="0"/>
          <w:numId w:val="28"/>
        </w:numPr>
        <w:spacing w:after="0" w:line="360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dezynfekowania powierzchni dotykowych, np.: biurek i stolików/ławek, klawiatur  i myszek, włączników świateł.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Dezynfekcję przeprowadza się  po zakończeniu zajęć przez uczestnika (w przypadku zajęć indywidualnych) lub grupę uczestników i przed rozpoczęciem zajęć przez uczestnika lub drugą grupę uczestników.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placówce obowiązują procedury </w:t>
      </w:r>
      <w:r w:rsidRPr="00620187">
        <w:rPr>
          <w:rFonts w:asciiTheme="minorHAnsi" w:eastAsia="Arial" w:hAnsiTheme="minorHAnsi" w:cstheme="minorHAnsi"/>
          <w:sz w:val="22"/>
          <w:lang w:val="pl-PL"/>
        </w:rPr>
        <w:tab/>
        <w:t xml:space="preserve">postępowania </w:t>
      </w:r>
      <w:r w:rsidRPr="00620187">
        <w:rPr>
          <w:rFonts w:asciiTheme="minorHAnsi" w:eastAsia="Arial" w:hAnsiTheme="minorHAnsi" w:cstheme="minorHAnsi"/>
          <w:sz w:val="22"/>
          <w:lang w:val="pl-PL"/>
        </w:rPr>
        <w:tab/>
        <w:t>na wypa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dek podejrzenia zakażenia </w:t>
      </w:r>
      <w:r w:rsidR="001B7BDB">
        <w:rPr>
          <w:rFonts w:asciiTheme="minorHAnsi" w:eastAsia="Arial" w:hAnsiTheme="minorHAnsi" w:cstheme="minorHAnsi"/>
          <w:sz w:val="22"/>
          <w:lang w:val="pl-PL"/>
        </w:rPr>
        <w:t xml:space="preserve">koronawirusem.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Pracownicy zostali przeszkoleni w tym zakresie.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Zabrania się wstępu na teren placówki osób, których obecność nie jest konieczna do zapewnienia realizacji zajęć. </w:t>
      </w:r>
    </w:p>
    <w:p w:rsidR="007705EC" w:rsidRPr="00620187" w:rsidRDefault="001B7BDB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eastAsia="Arial" w:hAnsiTheme="minorHAnsi" w:cstheme="minorHAnsi"/>
          <w:sz w:val="22"/>
          <w:lang w:val="pl-PL"/>
        </w:rPr>
        <w:t xml:space="preserve">Rodzice/opiekunowie </w:t>
      </w:r>
      <w:r w:rsidR="007705EC" w:rsidRPr="00620187">
        <w:rPr>
          <w:rFonts w:asciiTheme="minorHAnsi" w:eastAsia="Arial" w:hAnsiTheme="minorHAnsi" w:cstheme="minorHAnsi"/>
          <w:sz w:val="22"/>
          <w:lang w:val="pl-PL"/>
        </w:rPr>
        <w:t xml:space="preserve">zostali poinformowani, że w razie stwierdzenia niepokojących objawów wskazujących na wystąpienie choroby zakaźnej wskazane jest pozostanie w domu i skorzystanie z teleporady medycznej.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zajęciach nie mogą uczestniczyć osoby, które w ciągu ostatnich 14 dni miały k</w:t>
      </w:r>
      <w:r w:rsidR="001B7BDB">
        <w:rPr>
          <w:rFonts w:asciiTheme="minorHAnsi" w:eastAsia="Arial" w:hAnsiTheme="minorHAnsi" w:cstheme="minorHAnsi"/>
          <w:sz w:val="22"/>
          <w:lang w:val="pl-PL"/>
        </w:rPr>
        <w:t>ontakt z osobą chorą z powodu infekcji wywołanej koronawirusem lub podejrzaną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 o zakażenie.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Przed rozpoczęciem zajęć przeprowadza się z Rodzicami/opiekunami/uczestnikami ankietę kwalifikacyjną dotycząca ewentualnych możliwości</w:t>
      </w:r>
      <w:r w:rsidR="00D16207">
        <w:rPr>
          <w:rFonts w:asciiTheme="minorHAnsi" w:eastAsia="Arial" w:hAnsiTheme="minorHAnsi" w:cstheme="minorHAnsi"/>
          <w:sz w:val="22"/>
          <w:lang w:val="pl-PL"/>
        </w:rPr>
        <w:t xml:space="preserve"> zakażenia się wirusem COVID-19.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 uzyskaniu pisemnej zgody, przy wejściu doi placówki mierzy się temperaturę ciała uczestnikom zajęć, rodzicom/ opiekunom i pracownikom 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lastRenderedPageBreak/>
        <w:t xml:space="preserve">Przy każdym wejściu znajduje się  środek dezynfekującym do rąk.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Należy dezynfekować ręce przed wejściem na teren placówki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Stosuje się procedurę szybkiego kontaktu z rodzicem.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Organizacja zajęć indywidualnych umożliwia ograniczenie kontaktów kadry niezaangażowanej w </w:t>
      </w:r>
    </w:p>
    <w:p w:rsidR="007705EC" w:rsidRPr="00620187" w:rsidRDefault="00D16207" w:rsidP="00D16207">
      <w:pPr>
        <w:tabs>
          <w:tab w:val="center" w:pos="1460"/>
          <w:tab w:val="center" w:pos="2982"/>
          <w:tab w:val="center" w:pos="3958"/>
          <w:tab w:val="center" w:pos="5020"/>
          <w:tab w:val="center" w:pos="6054"/>
          <w:tab w:val="center" w:pos="7198"/>
          <w:tab w:val="center" w:pos="9049"/>
        </w:tabs>
        <w:spacing w:after="0" w:line="360" w:lineRule="auto"/>
        <w:ind w:left="357" w:right="0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eastAsia="Arial" w:hAnsiTheme="minorHAnsi" w:cstheme="minorHAnsi"/>
          <w:sz w:val="22"/>
          <w:lang w:val="pl-PL"/>
        </w:rPr>
        <w:t xml:space="preserve">bezpośrednią pracę z dziećmi i młodzieżą </w:t>
      </w:r>
      <w:r w:rsidR="007705EC" w:rsidRPr="00620187">
        <w:rPr>
          <w:rFonts w:asciiTheme="minorHAnsi" w:eastAsia="Arial" w:hAnsiTheme="minorHAnsi" w:cstheme="minorHAnsi"/>
          <w:sz w:val="22"/>
          <w:lang w:val="pl-PL"/>
        </w:rPr>
        <w:t>uczestniczących  w zajęciach rewalidacyjnych oraz zajęć wczesnego wspomagania rozwoju dziecka , programu „Za Życi</w:t>
      </w:r>
      <w:r>
        <w:rPr>
          <w:rFonts w:asciiTheme="minorHAnsi" w:eastAsia="Arial" w:hAnsiTheme="minorHAnsi" w:cstheme="minorHAnsi"/>
          <w:sz w:val="22"/>
          <w:lang w:val="pl-PL"/>
        </w:rPr>
        <w:t xml:space="preserve">em” od innych uczestników zajęć </w:t>
      </w:r>
      <w:r w:rsidR="007705EC" w:rsidRPr="00620187">
        <w:rPr>
          <w:rFonts w:asciiTheme="minorHAnsi" w:eastAsia="Arial" w:hAnsiTheme="minorHAnsi" w:cstheme="minorHAnsi"/>
          <w:sz w:val="22"/>
          <w:lang w:val="pl-PL"/>
        </w:rPr>
        <w:t xml:space="preserve">oraz od kadry prowadzącej te zajęcia.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Zajęcia prowadzone są indywidualnie w wyznaczonej do tego sali.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Zajęcia grupowe prowadzi się w grupie maksymalnie 3 osobowej</w:t>
      </w:r>
      <w:r w:rsidR="00D16207">
        <w:rPr>
          <w:rFonts w:asciiTheme="minorHAnsi" w:eastAsia="Arial" w:hAnsiTheme="minorHAnsi" w:cstheme="minorHAnsi"/>
          <w:sz w:val="22"/>
          <w:lang w:val="pl-PL"/>
        </w:rPr>
        <w:t>.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Zajęcia indywidualne prowadzone są w salach dostosowanych wielkością do liczby uczestników  – minimalna przestrzeń doprowadzenia zajęć dla dzieci i młodzieży w sali nie jest mniejsza niż 4 m 2 na jednego uczestnika zajęć i nauczyciela prowadzącego nauczyciela. 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każdym pomieszczeniu w którym odbywają się zajęcia indywidualne znajdują się środki czystości (mydło, ręczniki papierowe) oraz środki do dezynfekcji rąk  i powierzchni.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Preparaty do dezynfekcji są zabezpieczone przed przypadkowym użyciem ich przez dziecko i młodzież biorących udział w zajęciach indywidualnych.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toaletach i pomieszczeniach z umywalkami wywieszone są  in</w:t>
      </w:r>
      <w:r w:rsidR="00D16207">
        <w:rPr>
          <w:rFonts w:asciiTheme="minorHAnsi" w:eastAsia="Arial" w:hAnsiTheme="minorHAnsi" w:cstheme="minorHAnsi"/>
          <w:sz w:val="22"/>
          <w:lang w:val="pl-PL"/>
        </w:rPr>
        <w:t>strukcje prawidłowego mycia rąk.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miarę możliwości zachowuje się  odpowiedni dystans społeczny, po  uwzględnieniu potrzeb dzieci i młodzieży.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przypadku, kiedy ze względu na brak zgody rodzica, bądź ryzyka wynikającego  z charakteru zajęć lub zagrożenia zdrowotnego, czy braku możliwości zorganizowania zajęć w sposób zmniejszający ryzyka, należy kontynuować pracę z dziećmi lub uczniami z wykorzystaniem metod i technik kształcenia na odległość.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Rodzice/opiekunowie, dzieci i młodzież  zostali poinformowani o procedurach obowiązujących w placówce. </w:t>
      </w:r>
    </w:p>
    <w:p w:rsidR="007705EC" w:rsidRPr="00D16207" w:rsidRDefault="007705EC" w:rsidP="00D1620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Dyrektor placówki przeprowadził spotkania z pracownikami, podczas których pracownicy zostali </w:t>
      </w:r>
      <w:r w:rsidRPr="00D16207">
        <w:rPr>
          <w:rFonts w:asciiTheme="minorHAnsi" w:eastAsia="Arial" w:hAnsiTheme="minorHAnsi" w:cstheme="minorHAnsi"/>
          <w:sz w:val="22"/>
          <w:lang w:val="pl-PL"/>
        </w:rPr>
        <w:t>zapoznani z procedur</w:t>
      </w:r>
      <w:r w:rsidR="00D16207">
        <w:rPr>
          <w:rFonts w:asciiTheme="minorHAnsi" w:eastAsia="Arial" w:hAnsiTheme="minorHAnsi" w:cstheme="minorHAnsi"/>
          <w:sz w:val="22"/>
          <w:lang w:val="pl-PL"/>
        </w:rPr>
        <w:t xml:space="preserve">ami obowiązującymi w placówce </w:t>
      </w:r>
      <w:r w:rsidRPr="00D16207">
        <w:rPr>
          <w:rFonts w:asciiTheme="minorHAnsi" w:eastAsia="Arial" w:hAnsiTheme="minorHAnsi" w:cstheme="minorHAnsi"/>
          <w:sz w:val="22"/>
          <w:lang w:val="pl-PL"/>
        </w:rPr>
        <w:t xml:space="preserve">i zobligowani do ich bezwzględnego przestrzegania. </w:t>
      </w:r>
    </w:p>
    <w:p w:rsidR="007705EC" w:rsidRPr="00620187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lastRenderedPageBreak/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 </w:t>
      </w:r>
    </w:p>
    <w:p w:rsidR="00464DC1" w:rsidRDefault="00464DC1" w:rsidP="007705EC">
      <w:pPr>
        <w:spacing w:after="159" w:line="259" w:lineRule="auto"/>
        <w:ind w:left="0" w:right="288" w:firstLine="0"/>
        <w:jc w:val="right"/>
        <w:rPr>
          <w:rFonts w:asciiTheme="minorHAnsi" w:eastAsia="Cambria" w:hAnsiTheme="minorHAnsi" w:cstheme="minorHAnsi"/>
          <w:b/>
          <w:sz w:val="22"/>
          <w:lang w:val="pl-PL"/>
        </w:rPr>
      </w:pPr>
    </w:p>
    <w:p w:rsidR="007705EC" w:rsidRPr="007705EC" w:rsidRDefault="007705EC" w:rsidP="007705EC">
      <w:pPr>
        <w:spacing w:after="159" w:line="259" w:lineRule="auto"/>
        <w:ind w:left="0" w:right="288" w:firstLine="0"/>
        <w:jc w:val="righ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mbria" w:hAnsiTheme="minorHAnsi" w:cstheme="minorHAnsi"/>
          <w:b/>
          <w:sz w:val="22"/>
          <w:lang w:val="pl-PL"/>
        </w:rPr>
        <w:t xml:space="preserve">ZAŁĄCZNIK NR 2 DO UMOWY </w:t>
      </w:r>
    </w:p>
    <w:p w:rsidR="007705EC" w:rsidRPr="007705EC" w:rsidRDefault="007705EC" w:rsidP="007705EC">
      <w:pPr>
        <w:spacing w:after="159" w:line="259" w:lineRule="auto"/>
        <w:ind w:left="0" w:right="239" w:firstLine="0"/>
        <w:jc w:val="righ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mbria" w:hAnsiTheme="minorHAnsi" w:cstheme="minorHAnsi"/>
          <w:b/>
          <w:sz w:val="22"/>
          <w:lang w:val="pl-PL"/>
        </w:rPr>
        <w:t xml:space="preserve"> </w:t>
      </w:r>
    </w:p>
    <w:p w:rsidR="007705EC" w:rsidRPr="007705EC" w:rsidRDefault="007705EC" w:rsidP="00D16207">
      <w:pPr>
        <w:pStyle w:val="Nagwek1"/>
        <w:spacing w:after="192" w:line="259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mbria" w:hAnsiTheme="minorHAnsi" w:cstheme="minorHAnsi"/>
          <w:sz w:val="22"/>
          <w:lang w:val="pl-PL"/>
        </w:rPr>
        <w:t>OŚWIADCZENIE RODZICA / OPIEKUNA PRAWNEGO DZIECKA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Zapoznałam/em się i akceptuję procedury bezpieczeństwa w trakcie epidemii COVID-19 obowiązujące w Specjalnym Ośrodku Szkolno-Wychowawczym w Ciechanowie, i nie mam w stosunku do nich zastrzeżeń. </w:t>
      </w:r>
    </w:p>
    <w:p w:rsidR="007705EC" w:rsidRPr="007705EC" w:rsidRDefault="007705EC" w:rsidP="00D16207">
      <w:pPr>
        <w:numPr>
          <w:ilvl w:val="0"/>
          <w:numId w:val="17"/>
        </w:numPr>
        <w:spacing w:after="93" w:line="301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Jestem świadoma/y możliwości zarażenia się mojego dziecka, mnie, moich domowników, nauczycieli i pracowników w placówce i innych dzieci COVID-19. Jestem świadoma/y iż podanie nieprawdziwych informacji naraża na kwarantannę wszystkich uczestników opieki wraz z nauczycielami i dyrekcją, jak również ich rodzinami.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>Odpowiedzialność za podjętą przeze mnie decyzję związaną z przy</w:t>
      </w:r>
      <w:r w:rsidR="00A249FE">
        <w:rPr>
          <w:rFonts w:asciiTheme="minorHAnsi" w:eastAsia="Arial" w:hAnsiTheme="minorHAnsi" w:cstheme="minorHAnsi"/>
          <w:sz w:val="22"/>
          <w:lang w:val="pl-PL"/>
        </w:rPr>
        <w:t>prowadzeniem dziecka na zajęcia</w:t>
      </w: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, dowożeniem go do wskazanej wyżej placówki, jest po mojej stronie. </w:t>
      </w:r>
    </w:p>
    <w:p w:rsidR="007705EC" w:rsidRPr="007705EC" w:rsidRDefault="007705EC" w:rsidP="00D16207">
      <w:pPr>
        <w:numPr>
          <w:ilvl w:val="0"/>
          <w:numId w:val="17"/>
        </w:numPr>
        <w:spacing w:after="107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Nie jestem ja, ani moi najbliżsi domownicy (osoby zamieszkałe pod tym samym adresem) objęci kwarantanną, a każdy z domowników jest zdrowy. </w:t>
      </w:r>
    </w:p>
    <w:p w:rsidR="007705EC" w:rsidRPr="007705EC" w:rsidRDefault="007705EC" w:rsidP="00D16207">
      <w:pPr>
        <w:numPr>
          <w:ilvl w:val="0"/>
          <w:numId w:val="17"/>
        </w:numPr>
        <w:spacing w:after="4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 dniu przyjęcia dziecka na zajęcia opiekuńczo-wychowawcze/konsultacje, moje dziecko jest zdrowe. </w:t>
      </w:r>
    </w:p>
    <w:p w:rsidR="007705EC" w:rsidRPr="007705EC" w:rsidRDefault="00A249FE" w:rsidP="00D16207">
      <w:pPr>
        <w:spacing w:after="73" w:line="322" w:lineRule="auto"/>
        <w:ind w:left="0" w:right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eastAsia="Arial" w:hAnsiTheme="minorHAnsi" w:cstheme="minorHAnsi"/>
          <w:sz w:val="22"/>
          <w:lang w:val="pl-PL"/>
        </w:rPr>
        <w:t xml:space="preserve">Nie </w:t>
      </w:r>
      <w:r w:rsidR="007705EC" w:rsidRPr="007705EC">
        <w:rPr>
          <w:rFonts w:asciiTheme="minorHAnsi" w:eastAsia="Arial" w:hAnsiTheme="minorHAnsi" w:cstheme="minorHAnsi"/>
          <w:sz w:val="22"/>
          <w:lang w:val="pl-PL"/>
        </w:rPr>
        <w:t>m</w:t>
      </w:r>
      <w:r>
        <w:rPr>
          <w:rFonts w:asciiTheme="minorHAnsi" w:eastAsia="Arial" w:hAnsiTheme="minorHAnsi" w:cstheme="minorHAnsi"/>
          <w:sz w:val="22"/>
          <w:lang w:val="pl-PL"/>
        </w:rPr>
        <w:t xml:space="preserve">a kataru, </w:t>
      </w:r>
      <w:r>
        <w:rPr>
          <w:rFonts w:asciiTheme="minorHAnsi" w:eastAsia="Arial" w:hAnsiTheme="minorHAnsi" w:cstheme="minorHAnsi"/>
          <w:sz w:val="22"/>
          <w:lang w:val="pl-PL"/>
        </w:rPr>
        <w:tab/>
        <w:t xml:space="preserve">kaszlu, </w:t>
      </w:r>
      <w:r>
        <w:rPr>
          <w:rFonts w:asciiTheme="minorHAnsi" w:eastAsia="Arial" w:hAnsiTheme="minorHAnsi" w:cstheme="minorHAnsi"/>
          <w:sz w:val="22"/>
          <w:lang w:val="pl-PL"/>
        </w:rPr>
        <w:tab/>
        <w:t xml:space="preserve">gorączki, duszności ani </w:t>
      </w:r>
      <w:r>
        <w:rPr>
          <w:rFonts w:asciiTheme="minorHAnsi" w:eastAsia="Arial" w:hAnsiTheme="minorHAnsi" w:cstheme="minorHAnsi"/>
          <w:sz w:val="22"/>
          <w:lang w:val="pl-PL"/>
        </w:rPr>
        <w:tab/>
        <w:t xml:space="preserve">nie wystąpiły </w:t>
      </w:r>
      <w:r w:rsidR="007705EC" w:rsidRPr="007705EC">
        <w:rPr>
          <w:rFonts w:asciiTheme="minorHAnsi" w:eastAsia="Arial" w:hAnsiTheme="minorHAnsi" w:cstheme="minorHAnsi"/>
          <w:sz w:val="22"/>
          <w:lang w:val="pl-PL"/>
        </w:rPr>
        <w:t xml:space="preserve">u niego żadne niepokojące objawy chorobowe.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 ciągu ostatnich 24 godzin nie wystąpiły u mojego dziecka: gorączka, duszności, katar, kaszel, nie miało ono styczności z osobami, które wróciły z zagranicy lub odbywały kwarantannę.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Wyrażam zgodę na każdorazowe mierzenie temperatury mojego dziecka przy wchodzeniu do szkoły i pomiar temperatury w trakcie trwania opieki. Przyjmuję do wiadomości, że dziecko zostanie przyjęte na zajęcia tylko z temperaturą do 37 stopni Celcjusza.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Moje dziecko nie będzie przynosiło na zajęcia  żadnych zabawek ani przedmiotów  z zewnątrz oraz będzie przychodziło codziennie w zmienianych czystych i świeżych ubraniach.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Zostałem poinformowana/y, iż zgodnie z procedurami w holu placówki może znajdować się maksymalnie 4 osoby . W przypadku, gdy w holu już przebywa maksymalna wskazana w procedurze liczba osób będę oczekiwać na swoją kolej na zewnątrz przed drzwiami. Podczas wejścia do placówki konieczne jest posiadanie przez Rodzica maseczki ochronnej i rękawiczek, należy dezynfekować ręce.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 przypadku, gdyby u mojego dziecka wystąpiły niepokojące objawy chorobowe zobowiązuję się do każdorazowego odbierania telefonu od nauczycieli, odebrania dziecka w trybie natychmiastowym z wyznaczonego w placówce pomieszczenia do izolacji.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O każdorazowej zmianie powyższych oświadczeń natychmiast powiadomię Dyrekcję placówki.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>Zapoznałem się z informacjami udostępnionymi przez Dyrekcję szk</w:t>
      </w:r>
      <w:r w:rsidR="00A249FE">
        <w:rPr>
          <w:rFonts w:asciiTheme="minorHAnsi" w:eastAsia="Arial" w:hAnsiTheme="minorHAnsi" w:cstheme="minorHAnsi"/>
          <w:sz w:val="22"/>
          <w:lang w:val="pl-PL"/>
        </w:rPr>
        <w:t xml:space="preserve">oły, w tym </w:t>
      </w: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z informacjami na temat zakażenia COVID-19, najważniejszymi numerami telefonów wywieszonymi na terenie placówki dostępnymi dla Rodziców. </w:t>
      </w:r>
    </w:p>
    <w:p w:rsidR="007705EC" w:rsidRPr="007705EC" w:rsidRDefault="007705EC" w:rsidP="00D16207">
      <w:pPr>
        <w:numPr>
          <w:ilvl w:val="0"/>
          <w:numId w:val="17"/>
        </w:numPr>
        <w:spacing w:after="73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lastRenderedPageBreak/>
        <w:t>Wyrażam zgodę na przekazanie terenowej jedn</w:t>
      </w:r>
      <w:r w:rsidR="00A249FE">
        <w:rPr>
          <w:rFonts w:asciiTheme="minorHAnsi" w:eastAsia="Arial" w:hAnsiTheme="minorHAnsi" w:cstheme="minorHAnsi"/>
          <w:sz w:val="22"/>
          <w:lang w:val="pl-PL"/>
        </w:rPr>
        <w:t>ostce Sanepidu danych osobowych</w:t>
      </w: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 w przypadku zarażenia COVID-19. </w:t>
      </w:r>
    </w:p>
    <w:p w:rsidR="007705EC" w:rsidRDefault="007705EC" w:rsidP="007705EC">
      <w:pPr>
        <w:spacing w:after="0" w:line="259" w:lineRule="auto"/>
        <w:ind w:left="0" w:right="96" w:firstLine="0"/>
        <w:jc w:val="center"/>
        <w:rPr>
          <w:rFonts w:asciiTheme="minorHAnsi" w:eastAsia="Calibri" w:hAnsiTheme="minorHAnsi" w:cstheme="minorHAnsi"/>
          <w:sz w:val="22"/>
          <w:lang w:val="pl-PL"/>
        </w:rPr>
      </w:pPr>
      <w:r w:rsidRPr="007705EC">
        <w:rPr>
          <w:rFonts w:asciiTheme="minorHAnsi" w:eastAsia="Calibri" w:hAnsiTheme="minorHAnsi" w:cstheme="minorHAnsi"/>
          <w:sz w:val="22"/>
          <w:lang w:val="pl-PL"/>
        </w:rPr>
        <w:t xml:space="preserve"> </w:t>
      </w:r>
    </w:p>
    <w:p w:rsidR="007705EC" w:rsidRPr="007705EC" w:rsidRDefault="007705EC" w:rsidP="007705EC">
      <w:pPr>
        <w:spacing w:after="192" w:line="239" w:lineRule="auto"/>
        <w:ind w:left="496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libri" w:hAnsiTheme="minorHAnsi" w:cstheme="minorHAnsi"/>
          <w:sz w:val="22"/>
          <w:lang w:val="pl-PL"/>
        </w:rPr>
        <w:t xml:space="preserve">………………..……………………….......……………………                                   data i podpis rodzica/opiekuna prawnego </w:t>
      </w:r>
    </w:p>
    <w:p w:rsidR="0050339B" w:rsidRPr="00DD125B" w:rsidRDefault="00C93451">
      <w:pPr>
        <w:rPr>
          <w:rFonts w:asciiTheme="minorHAnsi" w:hAnsiTheme="minorHAnsi" w:cstheme="minorHAnsi"/>
          <w:sz w:val="22"/>
          <w:lang w:val="pl-PL"/>
        </w:rPr>
      </w:pPr>
    </w:p>
    <w:sectPr w:rsidR="0050339B" w:rsidRPr="00DD1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451" w:rsidRDefault="00C93451" w:rsidP="007705EC">
      <w:pPr>
        <w:spacing w:after="0" w:line="240" w:lineRule="auto"/>
      </w:pPr>
      <w:r>
        <w:separator/>
      </w:r>
    </w:p>
  </w:endnote>
  <w:endnote w:type="continuationSeparator" w:id="0">
    <w:p w:rsidR="00C93451" w:rsidRDefault="00C93451" w:rsidP="00770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451" w:rsidRDefault="00C93451" w:rsidP="007705EC">
      <w:pPr>
        <w:spacing w:after="0" w:line="240" w:lineRule="auto"/>
      </w:pPr>
      <w:r>
        <w:separator/>
      </w:r>
    </w:p>
  </w:footnote>
  <w:footnote w:type="continuationSeparator" w:id="0">
    <w:p w:rsidR="00C93451" w:rsidRDefault="00C93451" w:rsidP="007705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965BC"/>
    <w:multiLevelType w:val="hybridMultilevel"/>
    <w:tmpl w:val="54CC732A"/>
    <w:lvl w:ilvl="0" w:tplc="44EA54BC">
      <w:start w:val="1"/>
      <w:numFmt w:val="lowerLetter"/>
      <w:lvlText w:val="%1)"/>
      <w:lvlJc w:val="left"/>
      <w:pPr>
        <w:ind w:left="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12E0B6">
      <w:start w:val="1"/>
      <w:numFmt w:val="lowerLetter"/>
      <w:lvlText w:val="%2"/>
      <w:lvlJc w:val="left"/>
      <w:pPr>
        <w:ind w:left="12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AC8B5C">
      <w:start w:val="1"/>
      <w:numFmt w:val="lowerRoman"/>
      <w:lvlText w:val="%3"/>
      <w:lvlJc w:val="left"/>
      <w:pPr>
        <w:ind w:left="20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1A2C0C">
      <w:start w:val="1"/>
      <w:numFmt w:val="decimal"/>
      <w:lvlText w:val="%4"/>
      <w:lvlJc w:val="left"/>
      <w:pPr>
        <w:ind w:left="27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D0E828">
      <w:start w:val="1"/>
      <w:numFmt w:val="lowerLetter"/>
      <w:lvlText w:val="%5"/>
      <w:lvlJc w:val="left"/>
      <w:pPr>
        <w:ind w:left="34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BE3F7C">
      <w:start w:val="1"/>
      <w:numFmt w:val="lowerRoman"/>
      <w:lvlText w:val="%6"/>
      <w:lvlJc w:val="left"/>
      <w:pPr>
        <w:ind w:left="4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1231A8">
      <w:start w:val="1"/>
      <w:numFmt w:val="decimal"/>
      <w:lvlText w:val="%7"/>
      <w:lvlJc w:val="left"/>
      <w:pPr>
        <w:ind w:left="48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F65232">
      <w:start w:val="1"/>
      <w:numFmt w:val="lowerLetter"/>
      <w:lvlText w:val="%8"/>
      <w:lvlJc w:val="left"/>
      <w:pPr>
        <w:ind w:left="56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F89F7E">
      <w:start w:val="1"/>
      <w:numFmt w:val="lowerRoman"/>
      <w:lvlText w:val="%9"/>
      <w:lvlJc w:val="left"/>
      <w:pPr>
        <w:ind w:left="63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FA647F"/>
    <w:multiLevelType w:val="hybridMultilevel"/>
    <w:tmpl w:val="697E7BE6"/>
    <w:lvl w:ilvl="0" w:tplc="84B0E32E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DD"/>
    <w:multiLevelType w:val="hybridMultilevel"/>
    <w:tmpl w:val="C7BE799A"/>
    <w:lvl w:ilvl="0" w:tplc="84B0E32E">
      <w:start w:val="1"/>
      <w:numFmt w:val="decimal"/>
      <w:lvlText w:val="%1)"/>
      <w:lvlJc w:val="left"/>
      <w:pPr>
        <w:ind w:left="782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EB32461"/>
    <w:multiLevelType w:val="hybridMultilevel"/>
    <w:tmpl w:val="D91C838A"/>
    <w:lvl w:ilvl="0" w:tplc="6B040DB8">
      <w:start w:val="1"/>
      <w:numFmt w:val="lowerLetter"/>
      <w:lvlText w:val="%1)"/>
      <w:lvlJc w:val="left"/>
      <w:pPr>
        <w:ind w:left="64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3CA918">
      <w:start w:val="1"/>
      <w:numFmt w:val="lowerLetter"/>
      <w:lvlText w:val="%2"/>
      <w:lvlJc w:val="left"/>
      <w:pPr>
        <w:ind w:left="13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903AE8">
      <w:start w:val="1"/>
      <w:numFmt w:val="lowerRoman"/>
      <w:lvlText w:val="%3"/>
      <w:lvlJc w:val="left"/>
      <w:pPr>
        <w:ind w:left="20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B8E7D4">
      <w:start w:val="1"/>
      <w:numFmt w:val="decimal"/>
      <w:lvlText w:val="%4"/>
      <w:lvlJc w:val="left"/>
      <w:pPr>
        <w:ind w:left="27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F4E016">
      <w:start w:val="1"/>
      <w:numFmt w:val="lowerLetter"/>
      <w:lvlText w:val="%5"/>
      <w:lvlJc w:val="left"/>
      <w:pPr>
        <w:ind w:left="34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806FAC">
      <w:start w:val="1"/>
      <w:numFmt w:val="lowerRoman"/>
      <w:lvlText w:val="%6"/>
      <w:lvlJc w:val="left"/>
      <w:pPr>
        <w:ind w:left="41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4A6196">
      <w:start w:val="1"/>
      <w:numFmt w:val="decimal"/>
      <w:lvlText w:val="%7"/>
      <w:lvlJc w:val="left"/>
      <w:pPr>
        <w:ind w:left="49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9826DC">
      <w:start w:val="1"/>
      <w:numFmt w:val="lowerLetter"/>
      <w:lvlText w:val="%8"/>
      <w:lvlJc w:val="left"/>
      <w:pPr>
        <w:ind w:left="56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0C94C2">
      <w:start w:val="1"/>
      <w:numFmt w:val="lowerRoman"/>
      <w:lvlText w:val="%9"/>
      <w:lvlJc w:val="left"/>
      <w:pPr>
        <w:ind w:left="63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EB5AC0"/>
    <w:multiLevelType w:val="hybridMultilevel"/>
    <w:tmpl w:val="A4947076"/>
    <w:lvl w:ilvl="0" w:tplc="C89A642A">
      <w:start w:val="2"/>
      <w:numFmt w:val="decimal"/>
      <w:lvlText w:val="%1."/>
      <w:lvlJc w:val="left"/>
      <w:pPr>
        <w:ind w:left="14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4B10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26CAC1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4E335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5C4C0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9CCE1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E8248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E4AFE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A69DD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131C49"/>
    <w:multiLevelType w:val="hybridMultilevel"/>
    <w:tmpl w:val="AEF8119C"/>
    <w:lvl w:ilvl="0" w:tplc="F9D64112">
      <w:start w:val="1"/>
      <w:numFmt w:val="bullet"/>
      <w:lvlText w:val="-"/>
      <w:lvlJc w:val="left"/>
      <w:pPr>
        <w:ind w:left="3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3ABB1C">
      <w:start w:val="6"/>
      <w:numFmt w:val="decimal"/>
      <w:lvlText w:val="%2.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FCED64">
      <w:start w:val="1"/>
      <w:numFmt w:val="lowerRoman"/>
      <w:lvlText w:val="%3"/>
      <w:lvlJc w:val="left"/>
      <w:pPr>
        <w:ind w:left="1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063500">
      <w:start w:val="1"/>
      <w:numFmt w:val="decimal"/>
      <w:lvlText w:val="%4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743838">
      <w:start w:val="1"/>
      <w:numFmt w:val="lowerLetter"/>
      <w:lvlText w:val="%5"/>
      <w:lvlJc w:val="left"/>
      <w:pPr>
        <w:ind w:left="2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7833A8">
      <w:start w:val="1"/>
      <w:numFmt w:val="lowerRoman"/>
      <w:lvlText w:val="%6"/>
      <w:lvlJc w:val="left"/>
      <w:pPr>
        <w:ind w:left="3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48846A">
      <w:start w:val="1"/>
      <w:numFmt w:val="decimal"/>
      <w:lvlText w:val="%7"/>
      <w:lvlJc w:val="left"/>
      <w:pPr>
        <w:ind w:left="4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541090">
      <w:start w:val="1"/>
      <w:numFmt w:val="lowerLetter"/>
      <w:lvlText w:val="%8"/>
      <w:lvlJc w:val="left"/>
      <w:pPr>
        <w:ind w:left="4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C0F7B0">
      <w:start w:val="1"/>
      <w:numFmt w:val="lowerRoman"/>
      <w:lvlText w:val="%9"/>
      <w:lvlJc w:val="left"/>
      <w:pPr>
        <w:ind w:left="5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0D1F46"/>
    <w:multiLevelType w:val="hybridMultilevel"/>
    <w:tmpl w:val="C2A4A770"/>
    <w:lvl w:ilvl="0" w:tplc="03E605FC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029960">
      <w:start w:val="1"/>
      <w:numFmt w:val="lowerLetter"/>
      <w:lvlText w:val="%2"/>
      <w:lvlJc w:val="left"/>
      <w:pPr>
        <w:ind w:left="10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8E53F0">
      <w:start w:val="1"/>
      <w:numFmt w:val="lowerRoman"/>
      <w:lvlText w:val="%3"/>
      <w:lvlJc w:val="left"/>
      <w:pPr>
        <w:ind w:left="18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DE46D2">
      <w:start w:val="1"/>
      <w:numFmt w:val="decimal"/>
      <w:lvlText w:val="%4"/>
      <w:lvlJc w:val="left"/>
      <w:pPr>
        <w:ind w:left="25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C21208">
      <w:start w:val="1"/>
      <w:numFmt w:val="lowerLetter"/>
      <w:lvlText w:val="%5"/>
      <w:lvlJc w:val="left"/>
      <w:pPr>
        <w:ind w:left="32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7ADB78">
      <w:start w:val="1"/>
      <w:numFmt w:val="lowerRoman"/>
      <w:lvlText w:val="%6"/>
      <w:lvlJc w:val="left"/>
      <w:pPr>
        <w:ind w:left="39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644DDC">
      <w:start w:val="1"/>
      <w:numFmt w:val="decimal"/>
      <w:lvlText w:val="%7"/>
      <w:lvlJc w:val="left"/>
      <w:pPr>
        <w:ind w:left="46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76AB7C">
      <w:start w:val="1"/>
      <w:numFmt w:val="lowerLetter"/>
      <w:lvlText w:val="%8"/>
      <w:lvlJc w:val="left"/>
      <w:pPr>
        <w:ind w:left="54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AB48EEC">
      <w:start w:val="1"/>
      <w:numFmt w:val="lowerRoman"/>
      <w:lvlText w:val="%9"/>
      <w:lvlJc w:val="left"/>
      <w:pPr>
        <w:ind w:left="61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4B665B"/>
    <w:multiLevelType w:val="hybridMultilevel"/>
    <w:tmpl w:val="15885DE4"/>
    <w:lvl w:ilvl="0" w:tplc="DDC69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A02B98"/>
    <w:multiLevelType w:val="hybridMultilevel"/>
    <w:tmpl w:val="A3465E04"/>
    <w:lvl w:ilvl="0" w:tplc="53F40ED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465958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B0E32E">
      <w:start w:val="1"/>
      <w:numFmt w:val="decimal"/>
      <w:lvlText w:val="%3)"/>
      <w:lvlJc w:val="left"/>
      <w:pPr>
        <w:ind w:left="1083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F025F0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DE022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22950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120450E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EEAF10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DC87522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A61019"/>
    <w:multiLevelType w:val="hybridMultilevel"/>
    <w:tmpl w:val="3D86D0CA"/>
    <w:lvl w:ilvl="0" w:tplc="84B0E32E">
      <w:start w:val="1"/>
      <w:numFmt w:val="decimal"/>
      <w:lvlText w:val="%1)"/>
      <w:lvlJc w:val="left"/>
      <w:pPr>
        <w:ind w:left="640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12E0B6">
      <w:start w:val="1"/>
      <w:numFmt w:val="lowerLetter"/>
      <w:lvlText w:val="%2"/>
      <w:lvlJc w:val="left"/>
      <w:pPr>
        <w:ind w:left="12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AC8B5C">
      <w:start w:val="1"/>
      <w:numFmt w:val="lowerRoman"/>
      <w:lvlText w:val="%3"/>
      <w:lvlJc w:val="left"/>
      <w:pPr>
        <w:ind w:left="20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1A2C0C">
      <w:start w:val="1"/>
      <w:numFmt w:val="decimal"/>
      <w:lvlText w:val="%4"/>
      <w:lvlJc w:val="left"/>
      <w:pPr>
        <w:ind w:left="27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D0E828">
      <w:start w:val="1"/>
      <w:numFmt w:val="lowerLetter"/>
      <w:lvlText w:val="%5"/>
      <w:lvlJc w:val="left"/>
      <w:pPr>
        <w:ind w:left="34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BE3F7C">
      <w:start w:val="1"/>
      <w:numFmt w:val="lowerRoman"/>
      <w:lvlText w:val="%6"/>
      <w:lvlJc w:val="left"/>
      <w:pPr>
        <w:ind w:left="4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1231A8">
      <w:start w:val="1"/>
      <w:numFmt w:val="decimal"/>
      <w:lvlText w:val="%7"/>
      <w:lvlJc w:val="left"/>
      <w:pPr>
        <w:ind w:left="48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F65232">
      <w:start w:val="1"/>
      <w:numFmt w:val="lowerLetter"/>
      <w:lvlText w:val="%8"/>
      <w:lvlJc w:val="left"/>
      <w:pPr>
        <w:ind w:left="56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F89F7E">
      <w:start w:val="1"/>
      <w:numFmt w:val="lowerRoman"/>
      <w:lvlText w:val="%9"/>
      <w:lvlJc w:val="left"/>
      <w:pPr>
        <w:ind w:left="63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E812E0"/>
    <w:multiLevelType w:val="hybridMultilevel"/>
    <w:tmpl w:val="A4C468A0"/>
    <w:lvl w:ilvl="0" w:tplc="84B0E32E">
      <w:start w:val="1"/>
      <w:numFmt w:val="decimal"/>
      <w:lvlText w:val="%1)"/>
      <w:lvlJc w:val="left"/>
      <w:pPr>
        <w:ind w:left="521"/>
      </w:pPr>
      <w:rPr>
        <w:b w:val="0"/>
        <w:bCs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3ABB1C">
      <w:start w:val="6"/>
      <w:numFmt w:val="decimal"/>
      <w:lvlText w:val="%2."/>
      <w:lvlJc w:val="left"/>
      <w:pPr>
        <w:ind w:left="1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FCED64">
      <w:start w:val="1"/>
      <w:numFmt w:val="lowerRoman"/>
      <w:lvlText w:val="%3"/>
      <w:lvlJc w:val="left"/>
      <w:pPr>
        <w:ind w:left="1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063500">
      <w:start w:val="1"/>
      <w:numFmt w:val="decimal"/>
      <w:lvlText w:val="%4"/>
      <w:lvlJc w:val="left"/>
      <w:pPr>
        <w:ind w:left="2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743838">
      <w:start w:val="1"/>
      <w:numFmt w:val="lowerLetter"/>
      <w:lvlText w:val="%5"/>
      <w:lvlJc w:val="left"/>
      <w:pPr>
        <w:ind w:left="2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7833A8">
      <w:start w:val="1"/>
      <w:numFmt w:val="lowerRoman"/>
      <w:lvlText w:val="%6"/>
      <w:lvlJc w:val="left"/>
      <w:pPr>
        <w:ind w:left="3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48846A">
      <w:start w:val="1"/>
      <w:numFmt w:val="decimal"/>
      <w:lvlText w:val="%7"/>
      <w:lvlJc w:val="left"/>
      <w:pPr>
        <w:ind w:left="4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541090">
      <w:start w:val="1"/>
      <w:numFmt w:val="lowerLetter"/>
      <w:lvlText w:val="%8"/>
      <w:lvlJc w:val="left"/>
      <w:pPr>
        <w:ind w:left="49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C0F7B0">
      <w:start w:val="1"/>
      <w:numFmt w:val="lowerRoman"/>
      <w:lvlText w:val="%9"/>
      <w:lvlJc w:val="left"/>
      <w:pPr>
        <w:ind w:left="56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7C27D50"/>
    <w:multiLevelType w:val="hybridMultilevel"/>
    <w:tmpl w:val="60066062"/>
    <w:lvl w:ilvl="0" w:tplc="20C0B984">
      <w:start w:val="2"/>
      <w:numFmt w:val="decimal"/>
      <w:lvlText w:val="%1."/>
      <w:lvlJc w:val="left"/>
      <w:pPr>
        <w:ind w:left="4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0A86A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6AC62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CEFF5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EEFE1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F0713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342CE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32997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08E3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A517027"/>
    <w:multiLevelType w:val="hybridMultilevel"/>
    <w:tmpl w:val="B4CEC59C"/>
    <w:lvl w:ilvl="0" w:tplc="9AA67A60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5C1E7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FA15E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C478A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EEA01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7EA5F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B6F85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F2B95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1E620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D333FA"/>
    <w:multiLevelType w:val="hybridMultilevel"/>
    <w:tmpl w:val="583EB168"/>
    <w:lvl w:ilvl="0" w:tplc="7910FD7A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A1B8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B6E39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AE62B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86DFD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F1C9F5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DE402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E047A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90554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1372E75"/>
    <w:multiLevelType w:val="hybridMultilevel"/>
    <w:tmpl w:val="F0C8BC96"/>
    <w:lvl w:ilvl="0" w:tplc="84B0E32E">
      <w:start w:val="1"/>
      <w:numFmt w:val="decimal"/>
      <w:lvlText w:val="%1)"/>
      <w:lvlJc w:val="left"/>
      <w:pPr>
        <w:ind w:left="717" w:hanging="360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44273F80"/>
    <w:multiLevelType w:val="hybridMultilevel"/>
    <w:tmpl w:val="81449DBE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405017"/>
    <w:multiLevelType w:val="hybridMultilevel"/>
    <w:tmpl w:val="FBCC6666"/>
    <w:lvl w:ilvl="0" w:tplc="E7A2F4EE">
      <w:start w:val="1"/>
      <w:numFmt w:val="lowerLetter"/>
      <w:lvlText w:val="%1)"/>
      <w:lvlJc w:val="left"/>
      <w:pPr>
        <w:ind w:left="643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CA8746">
      <w:start w:val="1"/>
      <w:numFmt w:val="lowerLetter"/>
      <w:lvlText w:val="%2"/>
      <w:lvlJc w:val="left"/>
      <w:pPr>
        <w:ind w:left="12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D83B26">
      <w:start w:val="1"/>
      <w:numFmt w:val="lowerRoman"/>
      <w:lvlText w:val="%3"/>
      <w:lvlJc w:val="left"/>
      <w:pPr>
        <w:ind w:left="20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14D640">
      <w:start w:val="1"/>
      <w:numFmt w:val="decimal"/>
      <w:lvlText w:val="%4"/>
      <w:lvlJc w:val="left"/>
      <w:pPr>
        <w:ind w:left="27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78FC48">
      <w:start w:val="1"/>
      <w:numFmt w:val="lowerLetter"/>
      <w:lvlText w:val="%5"/>
      <w:lvlJc w:val="left"/>
      <w:pPr>
        <w:ind w:left="34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B23BBA">
      <w:start w:val="1"/>
      <w:numFmt w:val="lowerRoman"/>
      <w:lvlText w:val="%6"/>
      <w:lvlJc w:val="left"/>
      <w:pPr>
        <w:ind w:left="4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6614F0">
      <w:start w:val="1"/>
      <w:numFmt w:val="decimal"/>
      <w:lvlText w:val="%7"/>
      <w:lvlJc w:val="left"/>
      <w:pPr>
        <w:ind w:left="48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47FFE">
      <w:start w:val="1"/>
      <w:numFmt w:val="lowerLetter"/>
      <w:lvlText w:val="%8"/>
      <w:lvlJc w:val="left"/>
      <w:pPr>
        <w:ind w:left="56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A0A66C">
      <w:start w:val="1"/>
      <w:numFmt w:val="lowerRoman"/>
      <w:lvlText w:val="%9"/>
      <w:lvlJc w:val="left"/>
      <w:pPr>
        <w:ind w:left="63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523D0F"/>
    <w:multiLevelType w:val="hybridMultilevel"/>
    <w:tmpl w:val="6916C9EC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C12D5F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BA2409D"/>
    <w:multiLevelType w:val="hybridMultilevel"/>
    <w:tmpl w:val="E5B03678"/>
    <w:lvl w:ilvl="0" w:tplc="2A9874CC">
      <w:start w:val="1"/>
      <w:numFmt w:val="decimal"/>
      <w:lvlText w:val="%1."/>
      <w:lvlJc w:val="left"/>
      <w:pPr>
        <w:ind w:left="408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4061D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4AB67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F4D93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06095E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A61B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969C2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CE993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F23A9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E07679"/>
    <w:multiLevelType w:val="hybridMultilevel"/>
    <w:tmpl w:val="CEB6C4A2"/>
    <w:lvl w:ilvl="0" w:tplc="F3BE6236">
      <w:start w:val="1"/>
      <w:numFmt w:val="decimal"/>
      <w:lvlText w:val="%1."/>
      <w:lvlJc w:val="left"/>
      <w:pPr>
        <w:ind w:left="847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92BBC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B4F4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E049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7E9B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96D4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CE332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1C6E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74C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9A273A"/>
    <w:multiLevelType w:val="hybridMultilevel"/>
    <w:tmpl w:val="1848C798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674960"/>
    <w:multiLevelType w:val="hybridMultilevel"/>
    <w:tmpl w:val="C13A8326"/>
    <w:lvl w:ilvl="0" w:tplc="D430D496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8223DA">
      <w:start w:val="1"/>
      <w:numFmt w:val="lowerLetter"/>
      <w:lvlText w:val="%2"/>
      <w:lvlJc w:val="left"/>
      <w:pPr>
        <w:ind w:left="10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06C44C">
      <w:start w:val="1"/>
      <w:numFmt w:val="lowerRoman"/>
      <w:lvlText w:val="%3"/>
      <w:lvlJc w:val="left"/>
      <w:pPr>
        <w:ind w:left="18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2453B6">
      <w:start w:val="1"/>
      <w:numFmt w:val="decimal"/>
      <w:lvlText w:val="%4"/>
      <w:lvlJc w:val="left"/>
      <w:pPr>
        <w:ind w:left="25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1EA5B24">
      <w:start w:val="1"/>
      <w:numFmt w:val="lowerLetter"/>
      <w:lvlText w:val="%5"/>
      <w:lvlJc w:val="left"/>
      <w:pPr>
        <w:ind w:left="32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C04D2E">
      <w:start w:val="1"/>
      <w:numFmt w:val="lowerRoman"/>
      <w:lvlText w:val="%6"/>
      <w:lvlJc w:val="left"/>
      <w:pPr>
        <w:ind w:left="39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A2DCF2">
      <w:start w:val="1"/>
      <w:numFmt w:val="decimal"/>
      <w:lvlText w:val="%7"/>
      <w:lvlJc w:val="left"/>
      <w:pPr>
        <w:ind w:left="46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EAD942">
      <w:start w:val="1"/>
      <w:numFmt w:val="lowerLetter"/>
      <w:lvlText w:val="%8"/>
      <w:lvlJc w:val="left"/>
      <w:pPr>
        <w:ind w:left="54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8C1F6E">
      <w:start w:val="1"/>
      <w:numFmt w:val="lowerRoman"/>
      <w:lvlText w:val="%9"/>
      <w:lvlJc w:val="left"/>
      <w:pPr>
        <w:ind w:left="61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22E3E4B"/>
    <w:multiLevelType w:val="hybridMultilevel"/>
    <w:tmpl w:val="1E864442"/>
    <w:lvl w:ilvl="0" w:tplc="42D2F85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BE210E">
      <w:start w:val="1"/>
      <w:numFmt w:val="lowerLetter"/>
      <w:lvlText w:val="%2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8098BC">
      <w:start w:val="1"/>
      <w:numFmt w:val="decimal"/>
      <w:lvlRestart w:val="0"/>
      <w:lvlText w:val="%3."/>
      <w:lvlJc w:val="left"/>
      <w:pPr>
        <w:ind w:left="847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92843C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44C44A">
      <w:start w:val="1"/>
      <w:numFmt w:val="lowerLetter"/>
      <w:lvlText w:val="%5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E8DF96">
      <w:start w:val="1"/>
      <w:numFmt w:val="lowerRoman"/>
      <w:lvlText w:val="%6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784F58">
      <w:start w:val="1"/>
      <w:numFmt w:val="decimal"/>
      <w:lvlText w:val="%7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40610C">
      <w:start w:val="1"/>
      <w:numFmt w:val="lowerLetter"/>
      <w:lvlText w:val="%8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F4CE2F4">
      <w:start w:val="1"/>
      <w:numFmt w:val="lowerRoman"/>
      <w:lvlText w:val="%9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84B518B"/>
    <w:multiLevelType w:val="hybridMultilevel"/>
    <w:tmpl w:val="19960E08"/>
    <w:lvl w:ilvl="0" w:tplc="A2B0D070">
      <w:start w:val="24"/>
      <w:numFmt w:val="decimal"/>
      <w:lvlText w:val="%1."/>
      <w:lvlJc w:val="left"/>
      <w:pPr>
        <w:ind w:left="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F86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061F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5452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16D1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E7A2F2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9C5C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04A8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0A732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8F707D"/>
    <w:multiLevelType w:val="hybridMultilevel"/>
    <w:tmpl w:val="6D1E78FC"/>
    <w:lvl w:ilvl="0" w:tplc="021AE19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361536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064EA0">
      <w:start w:val="4"/>
      <w:numFmt w:val="lowerLetter"/>
      <w:lvlRestart w:val="0"/>
      <w:lvlText w:val="%3)"/>
      <w:lvlJc w:val="left"/>
      <w:pPr>
        <w:ind w:left="1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69A7D00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AEC08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689FA0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FEEB8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88B76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3EB164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6BB3F47"/>
    <w:multiLevelType w:val="hybridMultilevel"/>
    <w:tmpl w:val="B440B05E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A15A44"/>
    <w:multiLevelType w:val="hybridMultilevel"/>
    <w:tmpl w:val="540CA63A"/>
    <w:lvl w:ilvl="0" w:tplc="84B0E32E">
      <w:start w:val="1"/>
      <w:numFmt w:val="decimal"/>
      <w:lvlText w:val="%1)"/>
      <w:lvlJc w:val="left"/>
      <w:pPr>
        <w:ind w:left="643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3CA918">
      <w:start w:val="1"/>
      <w:numFmt w:val="lowerLetter"/>
      <w:lvlText w:val="%2"/>
      <w:lvlJc w:val="left"/>
      <w:pPr>
        <w:ind w:left="13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903AE8">
      <w:start w:val="1"/>
      <w:numFmt w:val="lowerRoman"/>
      <w:lvlText w:val="%3"/>
      <w:lvlJc w:val="left"/>
      <w:pPr>
        <w:ind w:left="20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B8E7D4">
      <w:start w:val="1"/>
      <w:numFmt w:val="decimal"/>
      <w:lvlText w:val="%4"/>
      <w:lvlJc w:val="left"/>
      <w:pPr>
        <w:ind w:left="27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F4E016">
      <w:start w:val="1"/>
      <w:numFmt w:val="lowerLetter"/>
      <w:lvlText w:val="%5"/>
      <w:lvlJc w:val="left"/>
      <w:pPr>
        <w:ind w:left="34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806FAC">
      <w:start w:val="1"/>
      <w:numFmt w:val="lowerRoman"/>
      <w:lvlText w:val="%6"/>
      <w:lvlJc w:val="left"/>
      <w:pPr>
        <w:ind w:left="41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4A6196">
      <w:start w:val="1"/>
      <w:numFmt w:val="decimal"/>
      <w:lvlText w:val="%7"/>
      <w:lvlJc w:val="left"/>
      <w:pPr>
        <w:ind w:left="49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9826DC">
      <w:start w:val="1"/>
      <w:numFmt w:val="lowerLetter"/>
      <w:lvlText w:val="%8"/>
      <w:lvlJc w:val="left"/>
      <w:pPr>
        <w:ind w:left="56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0C94C2">
      <w:start w:val="1"/>
      <w:numFmt w:val="lowerRoman"/>
      <w:lvlText w:val="%9"/>
      <w:lvlJc w:val="left"/>
      <w:pPr>
        <w:ind w:left="63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E555DA7"/>
    <w:multiLevelType w:val="hybridMultilevel"/>
    <w:tmpl w:val="24EA7AD8"/>
    <w:lvl w:ilvl="0" w:tplc="147E7F4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4CD592">
      <w:start w:val="1"/>
      <w:numFmt w:val="bullet"/>
      <w:lvlText w:val="o"/>
      <w:lvlJc w:val="left"/>
      <w:pPr>
        <w:ind w:left="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3AB58A">
      <w:start w:val="1"/>
      <w:numFmt w:val="bullet"/>
      <w:lvlText w:val="▪"/>
      <w:lvlJc w:val="left"/>
      <w:pPr>
        <w:ind w:left="1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B44C8E">
      <w:start w:val="1"/>
      <w:numFmt w:val="bullet"/>
      <w:lvlRestart w:val="0"/>
      <w:lvlText w:val="•"/>
      <w:lvlJc w:val="left"/>
      <w:pPr>
        <w:ind w:left="1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7248E8">
      <w:start w:val="1"/>
      <w:numFmt w:val="bullet"/>
      <w:lvlText w:val="o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76287E">
      <w:start w:val="1"/>
      <w:numFmt w:val="bullet"/>
      <w:lvlText w:val="▪"/>
      <w:lvlJc w:val="left"/>
      <w:pPr>
        <w:ind w:left="2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10B46A">
      <w:start w:val="1"/>
      <w:numFmt w:val="bullet"/>
      <w:lvlText w:val="•"/>
      <w:lvlJc w:val="left"/>
      <w:pPr>
        <w:ind w:left="3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4EB8B2">
      <w:start w:val="1"/>
      <w:numFmt w:val="bullet"/>
      <w:lvlText w:val="o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B895DE">
      <w:start w:val="1"/>
      <w:numFmt w:val="bullet"/>
      <w:lvlText w:val="▪"/>
      <w:lvlJc w:val="left"/>
      <w:pPr>
        <w:ind w:left="5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6"/>
  </w:num>
  <w:num w:numId="3">
    <w:abstractNumId w:val="18"/>
  </w:num>
  <w:num w:numId="4">
    <w:abstractNumId w:val="12"/>
  </w:num>
  <w:num w:numId="5">
    <w:abstractNumId w:val="0"/>
  </w:num>
  <w:num w:numId="6">
    <w:abstractNumId w:val="11"/>
  </w:num>
  <w:num w:numId="7">
    <w:abstractNumId w:val="16"/>
  </w:num>
  <w:num w:numId="8">
    <w:abstractNumId w:val="4"/>
  </w:num>
  <w:num w:numId="9">
    <w:abstractNumId w:val="3"/>
  </w:num>
  <w:num w:numId="10">
    <w:abstractNumId w:val="13"/>
  </w:num>
  <w:num w:numId="11">
    <w:abstractNumId w:val="5"/>
  </w:num>
  <w:num w:numId="12">
    <w:abstractNumId w:val="22"/>
  </w:num>
  <w:num w:numId="13">
    <w:abstractNumId w:val="8"/>
  </w:num>
  <w:num w:numId="14">
    <w:abstractNumId w:val="27"/>
  </w:num>
  <w:num w:numId="15">
    <w:abstractNumId w:val="24"/>
  </w:num>
  <w:num w:numId="16">
    <w:abstractNumId w:val="23"/>
  </w:num>
  <w:num w:numId="17">
    <w:abstractNumId w:val="19"/>
  </w:num>
  <w:num w:numId="18">
    <w:abstractNumId w:val="25"/>
  </w:num>
  <w:num w:numId="19">
    <w:abstractNumId w:val="9"/>
  </w:num>
  <w:num w:numId="20">
    <w:abstractNumId w:val="2"/>
  </w:num>
  <w:num w:numId="21">
    <w:abstractNumId w:val="17"/>
  </w:num>
  <w:num w:numId="22">
    <w:abstractNumId w:val="1"/>
  </w:num>
  <w:num w:numId="23">
    <w:abstractNumId w:val="7"/>
  </w:num>
  <w:num w:numId="24">
    <w:abstractNumId w:val="26"/>
  </w:num>
  <w:num w:numId="25">
    <w:abstractNumId w:val="20"/>
  </w:num>
  <w:num w:numId="26">
    <w:abstractNumId w:val="15"/>
  </w:num>
  <w:num w:numId="27">
    <w:abstractNumId w:val="10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5EC"/>
    <w:rsid w:val="00034406"/>
    <w:rsid w:val="00071488"/>
    <w:rsid w:val="00077DF7"/>
    <w:rsid w:val="00156AEC"/>
    <w:rsid w:val="001763B5"/>
    <w:rsid w:val="001B7BDB"/>
    <w:rsid w:val="001E3767"/>
    <w:rsid w:val="00204958"/>
    <w:rsid w:val="00252161"/>
    <w:rsid w:val="002A7871"/>
    <w:rsid w:val="002E0BE8"/>
    <w:rsid w:val="00430212"/>
    <w:rsid w:val="0046251A"/>
    <w:rsid w:val="00464DC1"/>
    <w:rsid w:val="0053768A"/>
    <w:rsid w:val="00620187"/>
    <w:rsid w:val="006C399C"/>
    <w:rsid w:val="006D73E5"/>
    <w:rsid w:val="007372C2"/>
    <w:rsid w:val="007439A1"/>
    <w:rsid w:val="0076165E"/>
    <w:rsid w:val="007705EC"/>
    <w:rsid w:val="00770D74"/>
    <w:rsid w:val="00793CBD"/>
    <w:rsid w:val="00871E39"/>
    <w:rsid w:val="00894602"/>
    <w:rsid w:val="009950CA"/>
    <w:rsid w:val="00A249FE"/>
    <w:rsid w:val="00A50D20"/>
    <w:rsid w:val="00AF3C22"/>
    <w:rsid w:val="00B1070C"/>
    <w:rsid w:val="00B36D2A"/>
    <w:rsid w:val="00BD62DC"/>
    <w:rsid w:val="00C60E4C"/>
    <w:rsid w:val="00C93451"/>
    <w:rsid w:val="00CA4CD3"/>
    <w:rsid w:val="00CF4516"/>
    <w:rsid w:val="00D01E65"/>
    <w:rsid w:val="00D16207"/>
    <w:rsid w:val="00D970C1"/>
    <w:rsid w:val="00D9757F"/>
    <w:rsid w:val="00DD125B"/>
    <w:rsid w:val="00E22616"/>
    <w:rsid w:val="00E52FB1"/>
    <w:rsid w:val="00E932EB"/>
    <w:rsid w:val="00EB5A6C"/>
    <w:rsid w:val="00EC2261"/>
    <w:rsid w:val="00EE05CA"/>
    <w:rsid w:val="00EF01F6"/>
    <w:rsid w:val="00FB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E84AB-D959-4185-B28F-039B9C01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05EC"/>
    <w:pPr>
      <w:spacing w:after="5" w:line="251" w:lineRule="auto"/>
      <w:ind w:left="152" w:right="285" w:hanging="10"/>
      <w:jc w:val="both"/>
    </w:pPr>
    <w:rPr>
      <w:rFonts w:ascii="Verdana" w:eastAsia="Verdana" w:hAnsi="Verdana" w:cs="Verdana"/>
      <w:color w:val="000000"/>
      <w:sz w:val="20"/>
      <w:lang w:val="en-US"/>
    </w:rPr>
  </w:style>
  <w:style w:type="paragraph" w:styleId="Nagwek1">
    <w:name w:val="heading 1"/>
    <w:next w:val="Normalny"/>
    <w:link w:val="Nagwek1Znak"/>
    <w:uiPriority w:val="9"/>
    <w:unhideWhenUsed/>
    <w:qFormat/>
    <w:rsid w:val="007705EC"/>
    <w:pPr>
      <w:keepNext/>
      <w:keepLines/>
      <w:spacing w:after="4" w:line="250" w:lineRule="auto"/>
      <w:ind w:left="10" w:right="149" w:hanging="10"/>
      <w:jc w:val="center"/>
      <w:outlineLvl w:val="0"/>
    </w:pPr>
    <w:rPr>
      <w:rFonts w:ascii="Verdana" w:eastAsia="Verdana" w:hAnsi="Verdana" w:cs="Verdana"/>
      <w:b/>
      <w:color w:val="000000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05EC"/>
    <w:rPr>
      <w:rFonts w:ascii="Verdana" w:eastAsia="Verdana" w:hAnsi="Verdana" w:cs="Verdana"/>
      <w:b/>
      <w:color w:val="000000"/>
      <w:sz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770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05EC"/>
    <w:rPr>
      <w:rFonts w:ascii="Verdana" w:eastAsia="Verdana" w:hAnsi="Verdana" w:cs="Verdana"/>
      <w:color w:val="000000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770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05EC"/>
    <w:rPr>
      <w:rFonts w:ascii="Verdana" w:eastAsia="Verdana" w:hAnsi="Verdana" w:cs="Verdana"/>
      <w:color w:val="000000"/>
      <w:sz w:val="20"/>
      <w:lang w:val="en-US"/>
    </w:rPr>
  </w:style>
  <w:style w:type="paragraph" w:styleId="Akapitzlist">
    <w:name w:val="List Paragraph"/>
    <w:basedOn w:val="Normalny"/>
    <w:uiPriority w:val="34"/>
    <w:qFormat/>
    <w:rsid w:val="00871E39"/>
    <w:pPr>
      <w:ind w:left="720"/>
      <w:contextualSpacing/>
    </w:pPr>
  </w:style>
  <w:style w:type="table" w:styleId="Tabela-Siatka">
    <w:name w:val="Table Grid"/>
    <w:basedOn w:val="Standardowy"/>
    <w:uiPriority w:val="59"/>
    <w:rsid w:val="00894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4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602"/>
    <w:rPr>
      <w:rFonts w:ascii="Tahoma" w:eastAsia="Verdana" w:hAnsi="Tahoma" w:cs="Tahoma"/>
      <w:color w:val="000000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26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2616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2616"/>
    <w:rPr>
      <w:rFonts w:ascii="Verdana" w:eastAsia="Verdana" w:hAnsi="Verdana" w:cs="Verdana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26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2616"/>
    <w:rPr>
      <w:rFonts w:ascii="Verdana" w:eastAsia="Verdana" w:hAnsi="Verdana" w:cs="Verdana"/>
      <w:b/>
      <w:bCs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3514</Words>
  <Characters>21089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Najwyższa Izba Kontroli</Company>
  <LinksUpToDate>false</LinksUpToDate>
  <CharactersWithSpaces>24554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Matusiak Łukasz</dc:creator>
  <cp:lastModifiedBy>SOSWCIECHANOW20</cp:lastModifiedBy>
  <cp:revision>32</cp:revision>
  <dcterms:created xsi:type="dcterms:W3CDTF">2021-07-07T10:35:00Z</dcterms:created>
  <dcterms:modified xsi:type="dcterms:W3CDTF">2021-07-20T10:34:00Z</dcterms:modified>
</cp:coreProperties>
</file>